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AB66" w14:textId="77777777" w:rsidR="0021711E" w:rsidRPr="0021711E" w:rsidRDefault="0021711E" w:rsidP="001361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  <w:t>ŠKOLNÍ VZDĚLÁVACÍ</w:t>
      </w:r>
    </w:p>
    <w:p w14:paraId="27D3226D" w14:textId="77777777" w:rsidR="0021711E" w:rsidRPr="0021711E" w:rsidRDefault="0021711E" w:rsidP="001361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  <w:t>PROGRAM</w:t>
      </w:r>
    </w:p>
    <w:p w14:paraId="69DC762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</w:p>
    <w:p w14:paraId="49AEAE6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  <w:t>pro předškolní vzdělávání</w:t>
      </w:r>
    </w:p>
    <w:p w14:paraId="4D66300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</w:p>
    <w:p w14:paraId="644CC791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</w:p>
    <w:p w14:paraId="7090F5C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  <w:t>Mateřská škola Bořislav,</w:t>
      </w:r>
    </w:p>
    <w:p w14:paraId="0431563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  <w:t>příspěvková organizace</w:t>
      </w:r>
    </w:p>
    <w:p w14:paraId="73C5591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</w:p>
    <w:p w14:paraId="74F8A54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</w:p>
    <w:p w14:paraId="01E92C1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  <w:t>Bořislav 155, Teplice</w:t>
      </w:r>
    </w:p>
    <w:p w14:paraId="694D817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72"/>
          <w:szCs w:val="72"/>
          <w:lang w:eastAsia="zh-CN" w:bidi="hi-IN"/>
        </w:rPr>
      </w:pPr>
    </w:p>
    <w:p w14:paraId="5D6B9508" w14:textId="77777777" w:rsidR="0021711E" w:rsidRPr="0021711E" w:rsidRDefault="0021711E" w:rsidP="0021711E">
      <w:pPr>
        <w:rPr>
          <w:rFonts w:ascii="Times New Roman" w:hAnsi="Times New Roman" w:cs="Times New Roman"/>
        </w:rPr>
      </w:pPr>
    </w:p>
    <w:p w14:paraId="149072BD" w14:textId="18F35DE2" w:rsidR="008B4FE3" w:rsidRPr="008B4FE3" w:rsidRDefault="008B4FE3" w:rsidP="008B4FE3">
      <w:pPr>
        <w:rPr>
          <w:rFonts w:ascii="Times New Roman" w:hAnsi="Times New Roman" w:cs="Times New Roman"/>
        </w:rPr>
      </w:pPr>
      <w:r w:rsidRPr="008B4FE3">
        <w:rPr>
          <w:rFonts w:ascii="Times New Roman" w:hAnsi="Times New Roman" w:cs="Times New Roman"/>
        </w:rPr>
        <w:t>Datum zpracování: srpen 202</w:t>
      </w:r>
      <w:r w:rsidR="001361DF">
        <w:rPr>
          <w:rFonts w:ascii="Times New Roman" w:hAnsi="Times New Roman" w:cs="Times New Roman"/>
        </w:rPr>
        <w:t>3</w:t>
      </w:r>
    </w:p>
    <w:p w14:paraId="6820187F" w14:textId="49B5FA80" w:rsidR="008B4FE3" w:rsidRPr="008B4FE3" w:rsidRDefault="008B4FE3" w:rsidP="008B4FE3">
      <w:pPr>
        <w:rPr>
          <w:rFonts w:ascii="Times New Roman" w:hAnsi="Times New Roman" w:cs="Times New Roman"/>
        </w:rPr>
      </w:pPr>
      <w:r w:rsidRPr="008B4FE3">
        <w:rPr>
          <w:rFonts w:ascii="Times New Roman" w:hAnsi="Times New Roman" w:cs="Times New Roman"/>
        </w:rPr>
        <w:t>Platnost dokumentu: od 1. 9. 202</w:t>
      </w:r>
      <w:r w:rsidR="001361DF">
        <w:rPr>
          <w:rFonts w:ascii="Times New Roman" w:hAnsi="Times New Roman" w:cs="Times New Roman"/>
        </w:rPr>
        <w:t>3</w:t>
      </w:r>
    </w:p>
    <w:p w14:paraId="3258AAB0" w14:textId="7D429D5B" w:rsidR="008B4FE3" w:rsidRPr="008B4FE3" w:rsidRDefault="008B4FE3" w:rsidP="008B4FE3">
      <w:pPr>
        <w:rPr>
          <w:rFonts w:ascii="Times New Roman" w:hAnsi="Times New Roman" w:cs="Times New Roman"/>
        </w:rPr>
      </w:pPr>
      <w:r w:rsidRPr="008B4FE3">
        <w:rPr>
          <w:rFonts w:ascii="Times New Roman" w:hAnsi="Times New Roman" w:cs="Times New Roman"/>
        </w:rPr>
        <w:t xml:space="preserve">Č.j.: </w:t>
      </w:r>
      <w:r w:rsidR="001361DF">
        <w:rPr>
          <w:rFonts w:ascii="Times New Roman" w:hAnsi="Times New Roman" w:cs="Times New Roman"/>
        </w:rPr>
        <w:t>M</w:t>
      </w:r>
      <w:r w:rsidRPr="008B4FE3">
        <w:rPr>
          <w:rFonts w:ascii="Times New Roman" w:hAnsi="Times New Roman" w:cs="Times New Roman"/>
        </w:rPr>
        <w:t xml:space="preserve">Š – </w:t>
      </w:r>
      <w:r w:rsidR="001361DF">
        <w:rPr>
          <w:rFonts w:ascii="Times New Roman" w:hAnsi="Times New Roman" w:cs="Times New Roman"/>
        </w:rPr>
        <w:t>1</w:t>
      </w:r>
      <w:r w:rsidRPr="008B4FE3">
        <w:rPr>
          <w:rFonts w:ascii="Times New Roman" w:hAnsi="Times New Roman" w:cs="Times New Roman"/>
        </w:rPr>
        <w:t>/</w:t>
      </w:r>
      <w:proofErr w:type="gramStart"/>
      <w:r w:rsidRPr="008B4FE3">
        <w:rPr>
          <w:rFonts w:ascii="Times New Roman" w:hAnsi="Times New Roman" w:cs="Times New Roman"/>
        </w:rPr>
        <w:t>202</w:t>
      </w:r>
      <w:r w:rsidR="001361DF">
        <w:rPr>
          <w:rFonts w:ascii="Times New Roman" w:hAnsi="Times New Roman" w:cs="Times New Roman"/>
        </w:rPr>
        <w:t>3</w:t>
      </w:r>
      <w:r w:rsidRPr="008B4FE3">
        <w:rPr>
          <w:rFonts w:ascii="Times New Roman" w:hAnsi="Times New Roman" w:cs="Times New Roman"/>
        </w:rPr>
        <w:t xml:space="preserve"> - </w:t>
      </w:r>
      <w:r w:rsidR="001361DF">
        <w:rPr>
          <w:rFonts w:ascii="Times New Roman" w:hAnsi="Times New Roman" w:cs="Times New Roman"/>
        </w:rPr>
        <w:t>8</w:t>
      </w:r>
      <w:proofErr w:type="gramEnd"/>
    </w:p>
    <w:p w14:paraId="0341419B" w14:textId="77777777" w:rsidR="0021711E" w:rsidRPr="0021711E" w:rsidRDefault="0021711E" w:rsidP="0021711E">
      <w:pPr>
        <w:rPr>
          <w:rFonts w:ascii="Times New Roman" w:hAnsi="Times New Roman" w:cs="Times New Roman"/>
        </w:rPr>
      </w:pPr>
    </w:p>
    <w:p w14:paraId="797E87C9" w14:textId="77777777" w:rsidR="0021711E" w:rsidRPr="0021711E" w:rsidRDefault="0021711E" w:rsidP="0021711E">
      <w:pPr>
        <w:rPr>
          <w:rFonts w:ascii="Times New Roman" w:hAnsi="Times New Roman" w:cs="Times New Roman"/>
        </w:rPr>
      </w:pPr>
    </w:p>
    <w:p w14:paraId="062C17DF" w14:textId="77777777" w:rsidR="0021711E" w:rsidRPr="0021711E" w:rsidRDefault="0021711E" w:rsidP="0021711E">
      <w:pPr>
        <w:rPr>
          <w:rFonts w:ascii="Times New Roman" w:hAnsi="Times New Roman" w:cs="Times New Roman"/>
        </w:rPr>
      </w:pPr>
    </w:p>
    <w:p w14:paraId="649C7524" w14:textId="77777777" w:rsidR="0021711E" w:rsidRPr="0021711E" w:rsidRDefault="0021711E" w:rsidP="0021711E">
      <w:pPr>
        <w:rPr>
          <w:rFonts w:ascii="Times New Roman" w:hAnsi="Times New Roman" w:cs="Times New Roman"/>
        </w:rPr>
      </w:pPr>
      <w:r w:rsidRPr="0021711E">
        <w:rPr>
          <w:rFonts w:ascii="Times New Roman" w:hAnsi="Times New Roman" w:cs="Times New Roman"/>
        </w:rPr>
        <w:t>ŠVP zpracovala: ředitelka mateřské školy Lenka Poláková ve spolupráci s učitelkou Sabinou Bundovu</w:t>
      </w:r>
    </w:p>
    <w:p w14:paraId="6146C99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73B03B5B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4AE2174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Obsah:            </w:t>
      </w:r>
    </w:p>
    <w:p w14:paraId="5EA3FD7F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                        Tvorba školního vzdělávacího programu</w:t>
      </w:r>
    </w:p>
    <w:p w14:paraId="5440D0E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559AC046" w14:textId="77777777" w:rsidR="0021711E" w:rsidRPr="0021711E" w:rsidRDefault="0021711E" w:rsidP="0021711E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>Identifikační údaje</w:t>
      </w:r>
    </w:p>
    <w:p w14:paraId="2CCF2A87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              </w:t>
      </w: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Název dokumentu</w:t>
      </w:r>
    </w:p>
    <w:p w14:paraId="229F4281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Název, sídlo školy</w:t>
      </w:r>
    </w:p>
    <w:p w14:paraId="52C710F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Údaje o zřizovateli</w:t>
      </w:r>
    </w:p>
    <w:p w14:paraId="39E21C0F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Číslo jednací</w:t>
      </w:r>
    </w:p>
    <w:p w14:paraId="325B46D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Platnost dokumentu</w:t>
      </w:r>
    </w:p>
    <w:p w14:paraId="72BA56D6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71A245AD" w14:textId="77777777" w:rsidR="0021711E" w:rsidRPr="0021711E" w:rsidRDefault="0021711E" w:rsidP="0021711E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>Obecná charakteristika školy</w:t>
      </w:r>
    </w:p>
    <w:p w14:paraId="7957FA7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              </w:t>
      </w: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Velikost školy</w:t>
      </w:r>
    </w:p>
    <w:p w14:paraId="3F3010A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Lokalita školy </w:t>
      </w:r>
    </w:p>
    <w:p w14:paraId="31FCA347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Charakter a specifika budovy </w:t>
      </w:r>
    </w:p>
    <w:p w14:paraId="441099E2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699B01B4" w14:textId="77777777" w:rsidR="0009423C" w:rsidRDefault="0021711E" w:rsidP="0009423C">
      <w:pPr>
        <w:widowControl w:val="0"/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   3. Podmínky vzdělávání</w:t>
      </w:r>
    </w:p>
    <w:p w14:paraId="42FA4F1A" w14:textId="3B0BDC33" w:rsidR="0021711E" w:rsidRPr="0009423C" w:rsidRDefault="00BF2D98" w:rsidP="0009423C">
      <w:pPr>
        <w:widowControl w:val="0"/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    </w:t>
      </w:r>
      <w:r w:rsidR="0021711E"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3.1   Věcné podmínky</w:t>
      </w:r>
    </w:p>
    <w:p w14:paraId="17B97A61" w14:textId="432168C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3.2    Životospráva</w:t>
      </w:r>
    </w:p>
    <w:p w14:paraId="41989E39" w14:textId="47053A0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3.3    Psychosociální podmínky</w:t>
      </w:r>
    </w:p>
    <w:p w14:paraId="16FAD962" w14:textId="15844654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3.4    Organizace</w:t>
      </w:r>
    </w:p>
    <w:p w14:paraId="307254ED" w14:textId="53676466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3.5    Řízení mateřské školy</w:t>
      </w:r>
    </w:p>
    <w:p w14:paraId="2D30D726" w14:textId="325698AB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3.6    Personální a pedagogické zajištění</w:t>
      </w:r>
    </w:p>
    <w:p w14:paraId="45BA987B" w14:textId="41C388C3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3.7    Spolupráce rodičů</w:t>
      </w:r>
    </w:p>
    <w:p w14:paraId="2278920F" w14:textId="734C551B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3.8    </w:t>
      </w:r>
      <w:r w:rsidR="0009423C" w:rsidRPr="000942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Vzdělávání dětí se speciálními vzdělávacími potřebami a dětí mimořádně</w:t>
      </w:r>
      <w:r w:rsidR="00BF2D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9423C" w:rsidRPr="000942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nadaných</w:t>
      </w:r>
    </w:p>
    <w:p w14:paraId="06880818" w14:textId="136C4FF9" w:rsidR="0021711E" w:rsidRPr="00C815E1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3.9    </w:t>
      </w:r>
      <w:r w:rsidR="00C815E1" w:rsidRPr="00C815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Podmínky vzdělávání dětí s přiznanými podpůrnými opatřeními</w:t>
      </w:r>
    </w:p>
    <w:p w14:paraId="5799D8F6" w14:textId="172A50EC" w:rsidR="00C815E1" w:rsidRPr="00C815E1" w:rsidRDefault="0021711E" w:rsidP="00C815E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</w:t>
      </w:r>
      <w:proofErr w:type="gramStart"/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3.10  </w:t>
      </w:r>
      <w:r w:rsidR="00C815E1" w:rsidRPr="00C815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Vzdělávání</w:t>
      </w:r>
      <w:proofErr w:type="gramEnd"/>
      <w:r w:rsidR="00C815E1" w:rsidRPr="00C815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dětí se speciálními vzdělávacími potřebami</w:t>
      </w:r>
      <w:r w:rsidR="00EC0A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/</w:t>
      </w:r>
      <w:proofErr w:type="spellStart"/>
      <w:r w:rsidR="00EC0A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Vzd</w:t>
      </w:r>
      <w:proofErr w:type="spellEnd"/>
      <w:r w:rsidR="00EC0A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dětí s OMJ/</w:t>
      </w:r>
    </w:p>
    <w:p w14:paraId="2BAB2E80" w14:textId="44253CC5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6123BDA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33300271" w14:textId="3AEA169C" w:rsidR="0021711E" w:rsidRPr="0021711E" w:rsidRDefault="0021711E" w:rsidP="0021711E">
      <w:pPr>
        <w:widowControl w:val="0"/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4. Organizace vzdělávání</w:t>
      </w:r>
    </w:p>
    <w:p w14:paraId="166F98DB" w14:textId="5C1765DF" w:rsidR="0021711E" w:rsidRPr="00EC0A2D" w:rsidRDefault="0021711E" w:rsidP="00EC0A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5. Charakteristika vzdělávacího programu</w:t>
      </w:r>
    </w:p>
    <w:p w14:paraId="66679C4E" w14:textId="77777777" w:rsidR="00EC0A2D" w:rsidRDefault="0021711E" w:rsidP="00EC0A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6. Vzdělávací obsah</w:t>
      </w:r>
    </w:p>
    <w:p w14:paraId="475CFF94" w14:textId="5613CEE2" w:rsidR="0021711E" w:rsidRPr="00EC0A2D" w:rsidRDefault="00E02419" w:rsidP="00EC0A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21711E"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>7. Evaluační systém a pedagogická diagnostika</w:t>
      </w:r>
    </w:p>
    <w:p w14:paraId="478E801C" w14:textId="0AC03197" w:rsidR="0021711E" w:rsidRPr="0021711E" w:rsidRDefault="0021711E" w:rsidP="005F304C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</w:t>
      </w:r>
    </w:p>
    <w:p w14:paraId="40D59EB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1BDE1AE6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32BAA25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553A7714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28C2565C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0A99A992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3CF32465" w14:textId="4277D7AC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lastRenderedPageBreak/>
        <w:t>1.  Identifikační údaje</w:t>
      </w:r>
    </w:p>
    <w:p w14:paraId="56C81E6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642CB27" w14:textId="212DC375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Název školního vzdělávacího programu: „</w:t>
      </w:r>
      <w:r w:rsidR="00F220C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Z </w:t>
      </w:r>
      <w:r w:rsidR="00FE21D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POHÁDKY DO POHÁDKY</w:t>
      </w: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“</w:t>
      </w:r>
    </w:p>
    <w:p w14:paraId="5B78756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78C28FE" w14:textId="2B2AB06F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Název organizace: Mateřská škola Bořislav, příspěvková organizace</w:t>
      </w:r>
    </w:p>
    <w:p w14:paraId="370D7C9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FC7775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Adresa: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Mateřská škola Bořislav, příspěvková organizace</w:t>
      </w:r>
    </w:p>
    <w:p w14:paraId="2239FA8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Bořislav 155</w:t>
      </w:r>
    </w:p>
    <w:p w14:paraId="254DEB09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415 01, Teplice</w:t>
      </w:r>
    </w:p>
    <w:p w14:paraId="393E7CC1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7AAAC5B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Mobil: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603 813 091</w:t>
      </w:r>
    </w:p>
    <w:p w14:paraId="19A3176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0C54C9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E-mail: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</w:t>
      </w:r>
      <w:r w:rsidRPr="0021711E">
        <w:rPr>
          <w:rFonts w:ascii="Times New Roman" w:eastAsia="SimSun" w:hAnsi="Times New Roman" w:cs="Mangal"/>
          <w:b/>
          <w:bCs/>
          <w:color w:val="000000" w:themeColor="text1"/>
          <w:kern w:val="3"/>
          <w:sz w:val="24"/>
          <w:szCs w:val="24"/>
          <w:u w:val="single"/>
          <w:lang w:eastAsia="zh-CN" w:bidi="hi-IN"/>
        </w:rPr>
        <w:t>ms-borislav@ms-borislav.cz</w:t>
      </w:r>
    </w:p>
    <w:p w14:paraId="4C1820F6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4B54A9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IČO: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72 55 99 93</w:t>
      </w:r>
    </w:p>
    <w:p w14:paraId="1BE6D165" w14:textId="77777777" w:rsidR="00F220C1" w:rsidRDefault="00F220C1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9FC73A7" w14:textId="47F1A229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IZO: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</w:t>
      </w:r>
      <w:r w:rsidR="0003536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</w:t>
      </w: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03536D" w:rsidRPr="0003536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691004315</w:t>
      </w:r>
    </w:p>
    <w:p w14:paraId="1190A0DC" w14:textId="77777777" w:rsidR="007F3CEA" w:rsidRDefault="007F3CEA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4EDA8DA" w14:textId="26291829" w:rsid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Ředitelka: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Lenka Poláková</w:t>
      </w:r>
    </w:p>
    <w:p w14:paraId="5566FB32" w14:textId="77777777" w:rsidR="00F220C1" w:rsidRDefault="00F220C1" w:rsidP="00D50CD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6734E7" w14:textId="6ABFA366" w:rsidR="00D50CD3" w:rsidRPr="00D50CD3" w:rsidRDefault="00D50CD3" w:rsidP="00D50CD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Typ </w:t>
      </w:r>
      <w:proofErr w:type="gramStart"/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MŠ: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</w:t>
      </w:r>
      <w:proofErr w:type="gramEnd"/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</w:t>
      </w:r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s celodenní péčí</w:t>
      </w:r>
    </w:p>
    <w:p w14:paraId="010471EF" w14:textId="77777777" w:rsidR="00F220C1" w:rsidRDefault="00F220C1" w:rsidP="00D50CD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C6534A6" w14:textId="175DB564" w:rsidR="00D50CD3" w:rsidRPr="00D50CD3" w:rsidRDefault="00D50CD3" w:rsidP="00D50CD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Kapacita </w:t>
      </w:r>
      <w:proofErr w:type="gramStart"/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MŠ:</w:t>
      </w:r>
      <w:r w:rsidR="0084269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proofErr w:type="gramEnd"/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2</w:t>
      </w:r>
      <w:r w:rsidR="0084269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</w:t>
      </w:r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dětí</w:t>
      </w:r>
    </w:p>
    <w:p w14:paraId="0F6B68FB" w14:textId="77777777" w:rsidR="00F220C1" w:rsidRDefault="00F220C1" w:rsidP="00D50CD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1A176A7" w14:textId="22937E92" w:rsidR="00D50CD3" w:rsidRPr="00D50CD3" w:rsidRDefault="00D50CD3" w:rsidP="00D50CD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Provozní </w:t>
      </w:r>
      <w:proofErr w:type="gramStart"/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doba:</w:t>
      </w:r>
      <w:r w:rsidR="0084269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6.</w:t>
      </w:r>
      <w:r w:rsidR="0084269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</w:t>
      </w:r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</w:t>
      </w:r>
      <w:proofErr w:type="gramEnd"/>
      <w:r w:rsidRPr="00D50CD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– 16.00 hodin</w:t>
      </w:r>
    </w:p>
    <w:p w14:paraId="63BDC2EB" w14:textId="77777777" w:rsidR="00D50CD3" w:rsidRPr="0021711E" w:rsidRDefault="00D50CD3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E097DF9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Na zpracování programu se podílel:</w:t>
      </w:r>
    </w:p>
    <w:p w14:paraId="2D32B4C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Ředitelka a učitelka MŠ Bořislav</w:t>
      </w:r>
    </w:p>
    <w:p w14:paraId="0D4E827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Program byl projednán a schválen na </w:t>
      </w:r>
      <w:proofErr w:type="spell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ped</w:t>
      </w:r>
      <w:proofErr w:type="spell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radě dne: 20.4.2020    </w:t>
      </w:r>
    </w:p>
    <w:p w14:paraId="17F034A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23A31B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Zřizovatel: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Obec Bořislav</w:t>
      </w:r>
    </w:p>
    <w:p w14:paraId="2D90F5B2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Bořislav 22</w:t>
      </w:r>
    </w:p>
    <w:p w14:paraId="2D2E6F7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415 01 Teplice</w:t>
      </w:r>
    </w:p>
    <w:p w14:paraId="69767B0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15B674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F6649F6" w14:textId="18C47348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Školní vzdělávací program je platný </w:t>
      </w: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od: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1.9.202</w:t>
      </w:r>
      <w:r w:rsidR="005D490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</w:p>
    <w:p w14:paraId="42305E69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</w:t>
      </w:r>
      <w:proofErr w:type="gramStart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do:   </w:t>
      </w:r>
      <w:proofErr w:type="gramEnd"/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3 roky</w:t>
      </w:r>
    </w:p>
    <w:p w14:paraId="5B2D4015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0F3948A4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744594C6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64A092DB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3ED4F183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1F70167C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74FFC23E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2DFC28AE" w14:textId="77777777" w:rsidR="00E02419" w:rsidRDefault="00E02419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54A2C3ED" w14:textId="12CBC2C8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lastRenderedPageBreak/>
        <w:t>2</w:t>
      </w:r>
      <w:r w:rsidR="00E02419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>.</w:t>
      </w: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Obecná charakteristika školy</w:t>
      </w:r>
    </w:p>
    <w:p w14:paraId="0343368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48F0A2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Zřizovatelem mateřské školy je Obec Bořislav. Mateřská škola byla postavena v červenci 2012, během několika málo dní. V samém počátku stavby MŠ pomáhali místní občané a vlastní stavbu, tvořící sedm buněk, již prováděla odborná firma. Dne 3.září 2012 mateřská škola zahájila školní rok s 20 přihlášenými dětmi. Za krátkou dobu jejího působení došlo k několika zásadním změnám. Vybudovala se fotovoltaická elektrárna, klimatizace a vybudovalo se dětské hřiště a zahrada v přírodním stylu.</w:t>
      </w:r>
    </w:p>
    <w:p w14:paraId="3E84FD0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0EEB6F8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Velikost školy: </w:t>
      </w:r>
    </w:p>
    <w:p w14:paraId="792339A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Mateřská škola je jednotřídní mateřskou školou s kapacitou max. 20 dětí, se třemi zaměstnanci-</w:t>
      </w:r>
    </w:p>
    <w:p w14:paraId="5768B0A9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Ředitelka MŠ/učitelka/, učitelka MŠ, školnice a zároveň pomocná kuchařka.</w:t>
      </w:r>
    </w:p>
    <w:p w14:paraId="664E255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Třídu tvoří heterogenní skupina dětí, kde si děti navzájem pomáhají, doplňují se. Starší pomáhají mladším a mladší napodobují činnosti a dobré chování těch starších.</w:t>
      </w:r>
    </w:p>
    <w:p w14:paraId="5EFACA8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637792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Lokalita školy:</w:t>
      </w:r>
    </w:p>
    <w:p w14:paraId="293083A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Škola se nachází uprostřed vesnice Bořislav. Je u hlavní silnice směr Praha. V okolí je spousta luk, lesů, ulic a uliček. K obci Bořislav patří spádová obec Bílka. Dětí z obce Bořislav odchází převážně do ZŠ Žalany. </w:t>
      </w:r>
    </w:p>
    <w:p w14:paraId="45382C89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7114F7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Charakter a specifika budovy:</w:t>
      </w:r>
    </w:p>
    <w:p w14:paraId="0E21B3C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Budova: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nachází se uprostřed obce Bořislav, složená ze 7 kontejnerových buněk. Je prostorná,</w:t>
      </w:r>
    </w:p>
    <w:p w14:paraId="3DFB0B06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vyhovuje potřebám provozu mateřské školy.</w:t>
      </w:r>
    </w:p>
    <w:p w14:paraId="62E2B95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EEC7E52" w14:textId="175886A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Třída:</w:t>
      </w:r>
      <w:r w:rsidRPr="005D49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D4901" w:rsidRPr="005D49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</w:t>
      </w:r>
      <w:r w:rsidRPr="005D49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rostorná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je v ní několik tematických koutků, hračky, didaktické pomůcky, úložný prostor pro úklid matrací, přikrývek a polštářů. Třída je rozdělena do dvou částí – v přední části se nachází třída s výškově nastavitelnými stolky, využívaná též jako jídelna. V zadní části se nachází herna využívaná též jako lehárna.</w:t>
      </w:r>
    </w:p>
    <w:p w14:paraId="41B6C91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C4E0F4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Zahrada: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školní zahrada je vytvořena z prostředků státní dotace z projektu</w:t>
      </w: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„Hřiště a zahrada v přírodním stylu.“ 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Děti zde mají různé průlezky, pískoviště, skluzavky, terasu s využitím k enviromentální výchově a bylinkové záhonky.</w:t>
      </w:r>
    </w:p>
    <w:p w14:paraId="79AD54B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Děti využívají pro pobyt venku nejen zahradu, ale i další vhodné objekty v Obci Bořislav. Mohou navštěvovat fotbalové hřiště a přilehlé prostory/asfaltové parkoviště, lesík/. Další možnosti k pobytu venku jsou cesta a prostory u fary, kolem chat směrem na Bílku, kde jsou také pěkná, travnatá místa k pohybu a hrám dětí. Dalším prostorem je louka směrem na obec </w:t>
      </w:r>
      <w:proofErr w:type="spellStart"/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Lelov</w:t>
      </w:r>
      <w:proofErr w:type="spellEnd"/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 obec Habrovany.</w:t>
      </w:r>
    </w:p>
    <w:p w14:paraId="09989BBF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E9BB42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Přípravná kuchyň: 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která je vybavena základním nádobím pro svačiny a obědy. Jídlo se dováží ze školní jídelny v Žalanech. Zde se pouze vydává. </w:t>
      </w:r>
    </w:p>
    <w:p w14:paraId="765ACD66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486B9B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Umývárna: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prostorná, jsou zde 4 umyvadla,4 toalety, sprchový kout, box na ručníky a police na kelímky s pastou a kartáčky na zuby.</w:t>
      </w:r>
    </w:p>
    <w:p w14:paraId="0F8F7E7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EF3850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Kancelář: 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malá, ve které se nachází psací stůl, police, tiskárna. Slouží všem zaměstnancům.</w:t>
      </w:r>
    </w:p>
    <w:p w14:paraId="2F4349A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36DDCB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Šatny: 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šatna pro děti je prostorná, vybavená policemi a přihrádkami pro každé dítě. Šatna pro personál má jen třídílnou skříň.</w:t>
      </w:r>
    </w:p>
    <w:p w14:paraId="68B9502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lastRenderedPageBreak/>
        <w:t>3.Podmínky vzdělávání</w:t>
      </w:r>
    </w:p>
    <w:p w14:paraId="284451F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00A39B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3.1 Věcné podmínky</w:t>
      </w:r>
    </w:p>
    <w:p w14:paraId="0355F7E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4143682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Věcné /materiální /podmínky mateřské školy jsou plně vyhovující.</w:t>
      </w:r>
    </w:p>
    <w:p w14:paraId="667BC7A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-Mateřská škola má dostatečně velké prostory, které jsou v souladu s příslušnými předpisy. </w:t>
      </w:r>
    </w:p>
    <w:p w14:paraId="35A84FB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-Dětský nábytek je nový, přizpůsoben velikostně. Nemáme vlastní lehárnu, v prostoru herny rozkládáme matrace. Každé dítě má svou. Každé tři týdny se převléká ložní povlečení i prostěradla.</w:t>
      </w:r>
    </w:p>
    <w:p w14:paraId="15077388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-Hračky, učební pomůcky jsou dokupovány a umístěny tak, aby k nim měly přístup všechny děti i ty menší a mladší. Jejich počet odpovídá max. počtu dětí 20.</w:t>
      </w:r>
    </w:p>
    <w:p w14:paraId="59E7DD87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-Dětské práce jsou přístupné dětem i rodičům-šatna i třída.</w:t>
      </w:r>
    </w:p>
    <w:p w14:paraId="2F2A7BE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-Za budovou MŠ je vybavená nová školní zahrada, která dětem umožňuje rozmanité pohybové aktivity.</w:t>
      </w:r>
    </w:p>
    <w:p w14:paraId="0BE124EB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-Všechny vnitřní i venkovní prostory splňují bezpečnostní a hygienické normy dle platných předpisů. Jsou prováděny hygienické kontroly a revize.</w:t>
      </w:r>
    </w:p>
    <w:p w14:paraId="5751FB79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F294252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</w:t>
      </w: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Životospráva</w:t>
      </w:r>
    </w:p>
    <w:p w14:paraId="6CE23D2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E51A4B7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Životospráva dětí v naší mateřské škole je určitě vyhovující, neboť se jídlo dováží ze školní jídelny při ZŠ a MŠ v Žalanech. Dětem je poskytována plnohodnotná a vyvážená strava. Jídelníček je pestrý, je kontrolován pracovníky KHS v Teplicích. Nápoje jsou připravovány v naší MŠ. Děti dodržují pitný režim a mají na výběr ze sladkého a nesladkého pití. Dodržujeme správné intervaly mezi jídly, ale i při dalších činnostech dbáme na dodržování pobytu venku, kdy se řídíme kvalitou ovzduší. Děti mají dostatek volného prostoru nejen na zahradě, ale i v interiéru mateřské školy.</w:t>
      </w:r>
    </w:p>
    <w:p w14:paraId="5D28D15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Při plnění denního programu respektujeme individuální potřeby dětí, sportovní aktivity, odpočinek, řízenou činnost apod. </w:t>
      </w:r>
    </w:p>
    <w:p w14:paraId="01F35CF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Pedagogové jdou dětem příkladem.</w:t>
      </w:r>
    </w:p>
    <w:p w14:paraId="7042DE6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059F6DF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3.3 Psychosociální podmínky</w:t>
      </w:r>
    </w:p>
    <w:p w14:paraId="35CA4E0B" w14:textId="2DE74067" w:rsidR="0021711E" w:rsidRDefault="0021711E" w:rsidP="00CC3A1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</w:t>
      </w:r>
    </w:p>
    <w:p w14:paraId="025E001A" w14:textId="3D279231" w:rsidR="00FB3FE0" w:rsidRPr="00FB3FE0" w:rsidRDefault="00CC3A10" w:rsidP="00696503">
      <w:pPr>
        <w:widowControl w:val="0"/>
        <w:suppressAutoHyphens/>
        <w:autoSpaceDN w:val="0"/>
        <w:spacing w:after="0" w:line="240" w:lineRule="auto"/>
        <w:ind w:firstLine="708"/>
        <w:rPr>
          <w:rFonts w:eastAsia="SimSun" w:cs="Mangal"/>
          <w:kern w:val="3"/>
          <w:lang w:eastAsia="zh-CN" w:bidi="hi-IN"/>
        </w:rPr>
      </w:pPr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Činnosti jsou organizovány tak, aby zabezpečovaly rovnocenné uspokojování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tělesných a duševních životních potřeb dětí. V režimu dne jsou funkčně respektovány individuální potřeby dítěte na hygienu a životosprávu.</w:t>
      </w:r>
      <w:r w:rsidR="008379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naší škole je pravidelný denní řád, který je ale na tolik volný, že umožňuje organizaci dětí v průběhu dne přizpůsobit potřebám školy a dětí.</w:t>
      </w:r>
      <w:r w:rsidR="008379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Pro děti je vytvářeno vhodné prostředí, obsahově bohaté, podnětné a zajímavé. Snahou pedagogických pracovnic je, aby veškeré aktivity obsahovaly prvky hry a tvořivosti, podněcovaly radost z učení, zájem dětí poznávat nové, získávat zkušenosti a ovládat další dovednosti. Vzdělávací působení vychází z pozorování a uvědomění si aktuálního rozvoje i konkrétní životní a sociální situace.</w:t>
      </w:r>
      <w:r w:rsidR="008379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Nově příchozím dětem se plně věnujeme a napomáháme jejich rychlé adaptaci.</w:t>
      </w:r>
      <w:r w:rsidR="0094297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Všichni</w:t>
      </w:r>
      <w:proofErr w:type="gramEnd"/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zaměstnanci školy dodržují a respektují potřeby dětí. Reagují na ně</w:t>
      </w:r>
      <w:r w:rsidR="0094297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 napomáhají k jejich uspokojování.</w:t>
      </w:r>
      <w:r w:rsidR="0094297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3A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Pedagogické pracovnice se programově věnují neformálním vztahům dětí</w:t>
      </w:r>
      <w:r w:rsidR="00FB3FE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FB3FE0" w:rsidRPr="00FB3FE0">
        <w:rPr>
          <w:rFonts w:eastAsia="SimSun" w:cs="Mangal"/>
          <w:kern w:val="3"/>
          <w:lang w:eastAsia="zh-CN" w:bidi="hi-IN"/>
        </w:rPr>
        <w:t>ve třídě, nenásilně je ovlivňují prosociálním směrem a působí tak preventivně proti šikaně a jiným sociálně patologickým jevům. Děti nejsou neúměrně zatěžovány nebo neurotizovány spěchem a chvatem.</w:t>
      </w:r>
      <w:r w:rsidR="00696503">
        <w:rPr>
          <w:rFonts w:eastAsia="SimSun" w:cs="Mangal"/>
          <w:kern w:val="3"/>
          <w:lang w:eastAsia="zh-CN" w:bidi="hi-IN"/>
        </w:rPr>
        <w:t xml:space="preserve"> </w:t>
      </w:r>
      <w:r w:rsidR="00FB3FE0" w:rsidRPr="00FB3FE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Ve vztazích mezi dospělými a dětmi se projevuje vzájemná důvěra, tolerance, ohleduplnost a zdvořilost.</w:t>
      </w:r>
    </w:p>
    <w:p w14:paraId="39C60F66" w14:textId="6B368F8D" w:rsidR="00CC3A10" w:rsidRPr="00CC3A10" w:rsidRDefault="00CC3A10" w:rsidP="0094297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A8312C7" w14:textId="77777777" w:rsidR="00CC3A10" w:rsidRPr="0021711E" w:rsidRDefault="00CC3A10" w:rsidP="00CC3A1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CDBA009" w14:textId="77777777" w:rsidR="009279C2" w:rsidRDefault="0021711E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</w:t>
      </w:r>
    </w:p>
    <w:p w14:paraId="06E4728C" w14:textId="22F0D9AE" w:rsidR="009279C2" w:rsidRPr="009279C2" w:rsidRDefault="0021711E" w:rsidP="009279C2">
      <w:pPr>
        <w:widowControl w:val="0"/>
        <w:suppressAutoHyphens/>
        <w:autoSpaceDN w:val="0"/>
        <w:spacing w:after="0" w:line="240" w:lineRule="auto"/>
        <w:rPr>
          <w:rFonts w:eastAsia="SimSun" w:cs="Mangal"/>
          <w:b/>
          <w:bCs/>
          <w:kern w:val="3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 </w:t>
      </w:r>
      <w:r w:rsidR="009279C2" w:rsidRPr="009279C2">
        <w:rPr>
          <w:rFonts w:eastAsia="SimSun" w:cs="Mangal"/>
          <w:b/>
          <w:bCs/>
          <w:kern w:val="3"/>
          <w:lang w:eastAsia="zh-CN" w:bidi="hi-IN"/>
        </w:rPr>
        <w:t>Pro dobré klima je důležité:</w:t>
      </w:r>
    </w:p>
    <w:p w14:paraId="050B0ADA" w14:textId="57D99777" w:rsidR="009279C2" w:rsidRPr="009279C2" w:rsidRDefault="00874095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9279C2" w:rsidRPr="009279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kontaktovat se očima, když spolu mluvíme</w:t>
      </w:r>
    </w:p>
    <w:p w14:paraId="13AC0432" w14:textId="4DF6FE61" w:rsidR="009279C2" w:rsidRPr="009279C2" w:rsidRDefault="00874095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9279C2" w:rsidRPr="009279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usmívat se na sebe</w:t>
      </w:r>
    </w:p>
    <w:p w14:paraId="4929B214" w14:textId="16987C68" w:rsidR="009279C2" w:rsidRPr="009279C2" w:rsidRDefault="00874095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9279C2" w:rsidRPr="009279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oslovovat druhého jménem tak, jak je mu to příjemné</w:t>
      </w:r>
    </w:p>
    <w:p w14:paraId="5FA180C8" w14:textId="7E897ED9" w:rsidR="009279C2" w:rsidRPr="009279C2" w:rsidRDefault="00874095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9279C2" w:rsidRPr="009279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dodržovat přirozenou slušnost a ohleduplnost</w:t>
      </w:r>
    </w:p>
    <w:p w14:paraId="51D6587D" w14:textId="1B9CDB04" w:rsidR="009279C2" w:rsidRPr="009279C2" w:rsidRDefault="00874095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9279C2" w:rsidRPr="009279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pochválit, co se druhému </w:t>
      </w:r>
      <w:proofErr w:type="gramStart"/>
      <w:r w:rsidR="009279C2" w:rsidRPr="009279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daří</w:t>
      </w:r>
      <w:proofErr w:type="gramEnd"/>
    </w:p>
    <w:p w14:paraId="270D9977" w14:textId="42626B8C" w:rsidR="009279C2" w:rsidRPr="009279C2" w:rsidRDefault="00874095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9279C2" w:rsidRPr="009279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vzájemně se přijímat takoví, jací jsme</w:t>
      </w:r>
    </w:p>
    <w:p w14:paraId="2298058C" w14:textId="77777777" w:rsidR="005D56B6" w:rsidRDefault="005D56B6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FC52CD7" w14:textId="7E1AC30A" w:rsidR="009279C2" w:rsidRPr="009279C2" w:rsidRDefault="009279C2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279C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Zvyky v</w:t>
      </w:r>
      <w:r w:rsidR="005D56B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 </w:t>
      </w:r>
      <w:r w:rsidRPr="009279C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naší škole:</w:t>
      </w:r>
    </w:p>
    <w:p w14:paraId="5A56204D" w14:textId="5561511B" w:rsidR="009279C2" w:rsidRPr="005D56B6" w:rsidRDefault="009279C2" w:rsidP="005D56B6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D56B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přivítání se při příchodu a odchodu z mateřské školy</w:t>
      </w:r>
    </w:p>
    <w:p w14:paraId="35220EE7" w14:textId="00053132" w:rsidR="009279C2" w:rsidRPr="005D56B6" w:rsidRDefault="009279C2" w:rsidP="005D56B6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D56B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přivítání dne spojené s</w:t>
      </w:r>
      <w:r w:rsidR="005D56B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  <w:r w:rsidRPr="005D56B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pozdravením</w:t>
      </w:r>
    </w:p>
    <w:p w14:paraId="76A28117" w14:textId="0408DC61" w:rsidR="009279C2" w:rsidRPr="005D56B6" w:rsidRDefault="009279C2" w:rsidP="005D56B6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D56B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každodenní kontakt a sdělování informací</w:t>
      </w:r>
    </w:p>
    <w:p w14:paraId="533F5301" w14:textId="416CAE9F" w:rsidR="009279C2" w:rsidRPr="002126E9" w:rsidRDefault="009279C2" w:rsidP="002126E9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2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komunitní kruh – sdělování prožitků, vzájemné naslouchání</w:t>
      </w:r>
    </w:p>
    <w:p w14:paraId="67A17DFE" w14:textId="4C60F4BF" w:rsidR="009279C2" w:rsidRPr="002126E9" w:rsidRDefault="009279C2" w:rsidP="009279C2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2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oslava narozenin a svátků (narozeninová židle, zazpívání písničky</w:t>
      </w:r>
      <w:r w:rsidR="00212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12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oslavencům)</w:t>
      </w:r>
    </w:p>
    <w:p w14:paraId="396B549D" w14:textId="5D98EF9C" w:rsidR="009279C2" w:rsidRPr="002126E9" w:rsidRDefault="009279C2" w:rsidP="002126E9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2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čtení pohádky před spaním</w:t>
      </w:r>
    </w:p>
    <w:p w14:paraId="6D11C738" w14:textId="117E9166" w:rsidR="009279C2" w:rsidRPr="00880CB9" w:rsidRDefault="009279C2" w:rsidP="009279C2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2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návštěva čerta, Mikuláše a anděla, vánoční nadílka</w:t>
      </w:r>
      <w:r w:rsidR="00880CB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880CB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masopustní karneval</w:t>
      </w:r>
      <w:r w:rsidR="00880CB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880CB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vynášení</w:t>
      </w:r>
      <w:r w:rsidR="00880CB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80CB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Morany</w:t>
      </w:r>
    </w:p>
    <w:p w14:paraId="5E14A7C1" w14:textId="1F07C3F7" w:rsidR="009279C2" w:rsidRPr="00880CB9" w:rsidRDefault="009279C2" w:rsidP="00880CB9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80CB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uskutečnění výlet</w:t>
      </w:r>
      <w:r w:rsidR="00DA76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ů</w:t>
      </w:r>
    </w:p>
    <w:p w14:paraId="62889909" w14:textId="5AF5916D" w:rsidR="009279C2" w:rsidRPr="002D7B53" w:rsidRDefault="009279C2" w:rsidP="002D7B53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7B5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focení dětí</w:t>
      </w:r>
    </w:p>
    <w:p w14:paraId="2D63DE24" w14:textId="3604BB15" w:rsidR="009279C2" w:rsidRPr="002D7B53" w:rsidRDefault="009279C2" w:rsidP="002D7B53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7B5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návštěva v 1. třídě ZŠ </w:t>
      </w:r>
      <w:r w:rsidR="002D7B5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Žalany</w:t>
      </w:r>
    </w:p>
    <w:p w14:paraId="6B4DC5D2" w14:textId="01C2D7D0" w:rsidR="009279C2" w:rsidRPr="002D7B53" w:rsidRDefault="009279C2" w:rsidP="002D7B53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7B5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pasování na školáky</w:t>
      </w:r>
    </w:p>
    <w:p w14:paraId="228827EA" w14:textId="487213BE" w:rsidR="009279C2" w:rsidRPr="00C52337" w:rsidRDefault="009279C2" w:rsidP="009279C2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23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nadstandardní aktivity –</w:t>
      </w:r>
      <w:r w:rsidR="00C523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523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logopedická příprava, hudebně pohybové aktivity</w:t>
      </w:r>
      <w:r w:rsidR="00C523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C523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návštěva divadelních představení, besídky</w:t>
      </w:r>
    </w:p>
    <w:p w14:paraId="50D55098" w14:textId="5B44EEDD" w:rsidR="009279C2" w:rsidRPr="008E1E90" w:rsidRDefault="009279C2" w:rsidP="009279C2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E1E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akce mateřské školy na veřejnosti – vystoupení pro důchodce,</w:t>
      </w:r>
      <w:r w:rsidR="008E1E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E1E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při rozsvícení vánočního stromku na návsi, při vítání občánků</w:t>
      </w:r>
    </w:p>
    <w:p w14:paraId="2281AA77" w14:textId="063C4320" w:rsidR="009279C2" w:rsidRPr="008E1E90" w:rsidRDefault="009279C2" w:rsidP="008E1E90">
      <w:pPr>
        <w:pStyle w:val="Odstavecseseznamem"/>
        <w:widowControl w:val="0"/>
        <w:numPr>
          <w:ilvl w:val="0"/>
          <w:numId w:val="36"/>
        </w:numPr>
        <w:suppressAutoHyphens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E1E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tvořivá odpoledne s rodiči /Vánoce, Velikonoce,</w:t>
      </w:r>
      <w:r w:rsidR="0056244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Halloween</w:t>
      </w:r>
      <w:r w:rsidRPr="008E1E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</w:p>
    <w:p w14:paraId="2D20D3D0" w14:textId="2A5D3E46" w:rsidR="009279C2" w:rsidRPr="0021711E" w:rsidRDefault="009279C2" w:rsidP="009279C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43166BF" w14:textId="144BCB5D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63F8EA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F5020F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00C7E97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3.4 Organizace</w:t>
      </w:r>
    </w:p>
    <w:p w14:paraId="715C2444" w14:textId="77777777" w:rsidR="00A2304A" w:rsidRPr="00CD4C0D" w:rsidRDefault="0021711E" w:rsidP="00A2304A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</w:t>
      </w:r>
      <w:r w:rsidR="00A2304A" w:rsidRPr="00CD4C0D">
        <w:rPr>
          <w:rFonts w:eastAsia="SimSun" w:cstheme="minorHAnsi"/>
          <w:kern w:val="3"/>
          <w:lang w:eastAsia="zh-CN" w:bidi="hi-IN"/>
        </w:rPr>
        <w:t>Pedagogové se plně věnují dětem a jejich vzdělávání.</w:t>
      </w:r>
    </w:p>
    <w:p w14:paraId="76E83159" w14:textId="77777777" w:rsidR="00A2304A" w:rsidRPr="00A2304A" w:rsidRDefault="00A2304A" w:rsidP="00A2304A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2304A">
        <w:rPr>
          <w:rFonts w:eastAsia="SimSun" w:cstheme="minorHAnsi"/>
          <w:kern w:val="3"/>
          <w:sz w:val="24"/>
          <w:szCs w:val="24"/>
          <w:lang w:eastAsia="zh-CN" w:bidi="hi-IN"/>
        </w:rPr>
        <w:t>Děti nacházejí potřebné zázemí, klid, bezpečí i soukromí. Mají dostatek času i prostoru pro spontánní hru, aby ji mohly dokončit nebo v ní později pokračovat. Plánování činností vychází z potřeb a zájmu dětí, vyhovuje individuálním vzdělávacím potřebám a možnostem dětí.</w:t>
      </w:r>
    </w:p>
    <w:p w14:paraId="480EAC33" w14:textId="44BA0BDB" w:rsidR="0021711E" w:rsidRPr="0021711E" w:rsidRDefault="0021711E" w:rsidP="00A2304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5F10A8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2D4904E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54D6CC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3.5 Řízení mateřské školy</w:t>
      </w:r>
    </w:p>
    <w:p w14:paraId="6651FE5B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297C58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Všichni zaměstnanci mají vymezené úkoly a povinnosti. Úkoly, povinnosti a práva jsou pevně stanovena i pro děti a rodiče. Zaměstnanci jsou seznamováni s úkoly, povinnostmi a novými informacemi a souhlas stvrzují podpisem. Jsou motivováni, vedeni k vzájemné toleranci, mají možnost spolurozhodovat o zásadních otázkách ŠVP, akcích školy apod.</w:t>
      </w:r>
    </w:p>
    <w:p w14:paraId="43815EB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Ředitelka školy vyhodnocuje práci všech zaměstnanců, motivuje je a podporuje jejich vzájemnou spolupráci.</w:t>
      </w:r>
    </w:p>
    <w:p w14:paraId="551ADBB5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Mateřská škola spolupracuje se zřizovatelem, základní a mateřskou školou v Žalanech a dále s PPP v Teplicích.</w:t>
      </w:r>
    </w:p>
    <w:p w14:paraId="026B911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3A8D246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E97C1D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>3.6    Personální a pedagogické zajištění</w:t>
      </w:r>
    </w:p>
    <w:p w14:paraId="0EF5249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3C1FE8A" w14:textId="77777777" w:rsidR="00054586" w:rsidRPr="00E44B39" w:rsidRDefault="0021711E" w:rsidP="00054586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lang w:eastAsia="zh-CN" w:bidi="hi-IN"/>
        </w:rPr>
      </w:pPr>
      <w:r w:rsidRPr="00E44B39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       </w:t>
      </w:r>
      <w:r w:rsidRPr="00E44B39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054586" w:rsidRPr="00E44B39">
        <w:rPr>
          <w:rFonts w:eastAsia="SimSun" w:cstheme="minorHAnsi"/>
          <w:kern w:val="3"/>
          <w:lang w:eastAsia="zh-CN" w:bidi="hi-IN"/>
        </w:rPr>
        <w:t>Učitelky v mateřské škole mají předepsanou kvalifikaci, podle možností se zúčastňují seminářů, které jsou akreditovány MŠMT, vzdělávají se samostudiem, ke svému dalšímu vzdělávání přistupují aktivně.</w:t>
      </w:r>
    </w:p>
    <w:p w14:paraId="344ECCC6" w14:textId="77777777" w:rsidR="00054586" w:rsidRPr="00054586" w:rsidRDefault="00054586" w:rsidP="00E44B39">
      <w:pPr>
        <w:widowControl w:val="0"/>
        <w:suppressAutoHyphens/>
        <w:autoSpaceDN w:val="0"/>
        <w:spacing w:after="0" w:line="240" w:lineRule="auto"/>
        <w:ind w:firstLine="708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 xml:space="preserve">Vzájemně spolupracují a </w:t>
      </w:r>
      <w:proofErr w:type="gramStart"/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>tvoří</w:t>
      </w:r>
      <w:proofErr w:type="gramEnd"/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tvůrčí, kolegiální tým. O získaných nových poznatcích informují na pedagogických poradách a následně přenášejí do přímé práce s dětmi.</w:t>
      </w:r>
    </w:p>
    <w:p w14:paraId="331C3015" w14:textId="4C96389F" w:rsidR="00054586" w:rsidRPr="00054586" w:rsidRDefault="00054586" w:rsidP="00054586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>Pravidelně sledují pedagogická periodika, studují odbornou literaturu.</w:t>
      </w:r>
      <w:r w:rsidR="00E44B39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770561">
        <w:rPr>
          <w:rFonts w:eastAsia="SimSun" w:cstheme="minorHAnsi"/>
          <w:kern w:val="3"/>
          <w:sz w:val="24"/>
          <w:szCs w:val="24"/>
          <w:lang w:eastAsia="zh-CN" w:bidi="hi-IN"/>
        </w:rPr>
        <w:t>Funkci výdejové kuchařky</w:t>
      </w:r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a uklízečk</w:t>
      </w:r>
      <w:r w:rsidR="005234F5">
        <w:rPr>
          <w:rFonts w:eastAsia="SimSun" w:cstheme="minorHAnsi"/>
          <w:kern w:val="3"/>
          <w:sz w:val="24"/>
          <w:szCs w:val="24"/>
          <w:lang w:eastAsia="zh-CN" w:bidi="hi-IN"/>
        </w:rPr>
        <w:t>y</w:t>
      </w:r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5234F5">
        <w:rPr>
          <w:rFonts w:eastAsia="SimSun" w:cstheme="minorHAnsi"/>
          <w:kern w:val="3"/>
          <w:sz w:val="24"/>
          <w:szCs w:val="24"/>
          <w:lang w:eastAsia="zh-CN" w:bidi="hi-IN"/>
        </w:rPr>
        <w:t>plní jedna provozní pracovnice</w:t>
      </w:r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5234F5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>Všechny pracovnice dodržují bezpečnost práce, používají OOPP.</w:t>
      </w:r>
      <w:r w:rsidR="005234F5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054586">
        <w:rPr>
          <w:rFonts w:eastAsia="SimSun" w:cstheme="minorHAnsi"/>
          <w:kern w:val="3"/>
          <w:sz w:val="24"/>
          <w:szCs w:val="24"/>
          <w:lang w:eastAsia="zh-CN" w:bidi="hi-IN"/>
        </w:rPr>
        <w:t>Pedagogický sbor, resp. pracovní tým je stmelený, zaměstnanci mají kladný vztah ke škole.</w:t>
      </w:r>
    </w:p>
    <w:p w14:paraId="4E78646E" w14:textId="5B6D5205" w:rsidR="0021711E" w:rsidRPr="0021711E" w:rsidRDefault="0021711E" w:rsidP="0005458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BB19CD6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7DAA58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3.7 Spolupráce rodičů</w:t>
      </w:r>
    </w:p>
    <w:p w14:paraId="4A0CA8D2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</w:t>
      </w:r>
    </w:p>
    <w:p w14:paraId="453AE55F" w14:textId="77777777" w:rsidR="000F4108" w:rsidRPr="000F4108" w:rsidRDefault="000F4108" w:rsidP="000F4108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Ve vztazích mezi pedagogy a rodiči panuje oboustranná důvěra a otevřenost, vstřícnost, porozumění, respekt a ochota spolupracovat. Spolupráce funguje na základě partnerství.</w:t>
      </w:r>
    </w:p>
    <w:p w14:paraId="7F7E477F" w14:textId="053409B5" w:rsidR="000F4108" w:rsidRPr="000F4108" w:rsidRDefault="000F4108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Rodiče jsou pravidelně a dostatečně informováni o všem, co se v MŠ děje a připravuje /informativní schůzka pro rodiče začátkem roku, konzultace s rodiči, nástěnky, webové stránky školy,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aplikace Naše </w:t>
      </w:r>
      <w:r w:rsidR="009875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MŠ</w:t>
      </w:r>
      <w:r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/.</w:t>
      </w:r>
    </w:p>
    <w:p w14:paraId="2A89D91C" w14:textId="385E966E" w:rsidR="000F4108" w:rsidRPr="000F4108" w:rsidRDefault="009875D4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společné rozhovory s rodiči při předávání dětí</w:t>
      </w:r>
    </w:p>
    <w:p w14:paraId="055AD853" w14:textId="5059524F" w:rsidR="000F4108" w:rsidRPr="000F4108" w:rsidRDefault="009875D4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informování rodičů pomocí nástěnky pro rodiče</w:t>
      </w:r>
    </w:p>
    <w:p w14:paraId="092990C4" w14:textId="52A2B4C7" w:rsidR="000F4108" w:rsidRPr="000F4108" w:rsidRDefault="009875D4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výpomoc rodičů při opravě hraček</w:t>
      </w:r>
    </w:p>
    <w:p w14:paraId="1AA373EA" w14:textId="1E613BA2" w:rsidR="000F4108" w:rsidRPr="000F4108" w:rsidRDefault="009875D4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výpomoc pomocí sponzorských darů /materiálních či finančních/</w:t>
      </w:r>
    </w:p>
    <w:p w14:paraId="0BA2A124" w14:textId="2814E521" w:rsidR="000F4108" w:rsidRPr="000F4108" w:rsidRDefault="009875D4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besídky pro rodiče / Vánoce, zahradní </w:t>
      </w:r>
      <w:proofErr w:type="gramStart"/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slavnost,…</w:t>
      </w:r>
      <w:proofErr w:type="gramEnd"/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./</w:t>
      </w:r>
    </w:p>
    <w:p w14:paraId="790CA057" w14:textId="5560A122" w:rsidR="000F4108" w:rsidRPr="000F4108" w:rsidRDefault="00000393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informativní schůzka pro rodiče</w:t>
      </w:r>
    </w:p>
    <w:p w14:paraId="747027A2" w14:textId="1D458E2D" w:rsidR="000F4108" w:rsidRPr="000F4108" w:rsidRDefault="00000393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rodiče mohou anonymně vkládat svá přání, námitky, připomínky i náměty pro práci v MŠ do „krabičky námětů“, která je umístěna v šatně MŠ /učitelky budou tuto krabičku námětů pravidelně kontrolovat a případné náměty, či připomínky budou průběžně řešit/.</w:t>
      </w:r>
    </w:p>
    <w:p w14:paraId="29EF183E" w14:textId="77777777" w:rsidR="007637B0" w:rsidRDefault="007637B0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DAD5FC6" w14:textId="626DD0C6" w:rsidR="000F4108" w:rsidRPr="000F4108" w:rsidRDefault="007637B0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● 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Dílčí projekty jsou zařazeny do vzdělávací nabídky mateřské školy a jsou včleněny do školního vzdělávacího programu. Tyto aktivity jsou zajišťovány pedagogy mateřské školy. Děti je navštěvují se souhlasem rodičů.</w:t>
      </w:r>
    </w:p>
    <w:p w14:paraId="4F3FF463" w14:textId="6A1A4C46" w:rsidR="000F4108" w:rsidRPr="000F4108" w:rsidRDefault="007637B0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Výlety, návštěvy divadelních i jiných kulturních představení pro děti, účast na výtvarných soutěžích, návštěvy v</w:t>
      </w:r>
      <w:r w:rsidR="00987F4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ZŠ Žalany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638F626A" w14:textId="10095092" w:rsidR="000F4108" w:rsidRPr="000F4108" w:rsidRDefault="00987F41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Příprava na základní školu /problematika školní zralosti/ - plníme úkoly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</w:t>
      </w:r>
      <w:r w:rsidR="005A74A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 publikace Diagnostika </w:t>
      </w:r>
      <w:r w:rsidR="00BA0C9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předškoláka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 další pracovní listy, využíváme poznatků a zkušeností ze seminář</w:t>
      </w:r>
      <w:r w:rsidR="00BA0C9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ů.</w:t>
      </w:r>
    </w:p>
    <w:p w14:paraId="0EBF5E4B" w14:textId="066C1AB3" w:rsidR="000F4108" w:rsidRPr="000F4108" w:rsidRDefault="00BA0C99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Důležit</w:t>
      </w:r>
      <w:r w:rsidR="00E94E3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é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je pro nás </w:t>
      </w:r>
      <w:r w:rsidR="00E94E3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navázat 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spoluprác</w:t>
      </w:r>
      <w:r w:rsidR="00E94E3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se ZŠ – v období před zápisem docház</w:t>
      </w:r>
      <w:r w:rsidR="002B00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et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 ukázkovou hodinu s předškolními dětmi do 1. ročníku ZŠ, kde</w:t>
      </w:r>
      <w:r w:rsidR="002B00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by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děti </w:t>
      </w:r>
      <w:r w:rsidR="002B00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mohly 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vid</w:t>
      </w:r>
      <w:r w:rsidR="002B00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ět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své bývalé spolužáky ze školky v nové situaci, </w:t>
      </w:r>
      <w:r w:rsidR="00A72D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navázat 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 učitelkami ZŠ vstřícné a otevřené vztahy</w:t>
      </w:r>
      <w:r w:rsidR="00595F7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ke 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komunikac</w:t>
      </w:r>
      <w:r w:rsidR="00595F7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</w:t>
      </w:r>
      <w:r w:rsidR="000F4108"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 díky tomu informovanost. Rodiče budoucích školáků mají možnost využít „Den otevřených dveří v ZŠ“.</w:t>
      </w:r>
    </w:p>
    <w:p w14:paraId="5E91184B" w14:textId="587ACE34" w:rsidR="000F4108" w:rsidRPr="000F4108" w:rsidRDefault="000F4108" w:rsidP="000F410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Chceme i nadále </w:t>
      </w:r>
      <w:r w:rsidR="00595F7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zvát</w:t>
      </w:r>
      <w:r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divadelní </w:t>
      </w:r>
      <w:r w:rsidR="00595F7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soubory a umělce</w:t>
      </w:r>
      <w:r w:rsidRPr="000F41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připravovat program nejen pro rodiče, ale i pro širokou veřejnost /zahájení adventu, vystoupení pro důchodce, vítání občánků, vystoupení ke Dni rodin, zahradní slavnost atd./</w:t>
      </w:r>
    </w:p>
    <w:p w14:paraId="073F29EB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D77EB93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41C8A1E8" w14:textId="77777777" w:rsidR="00B846AF" w:rsidRDefault="00B846A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F7EBF05" w14:textId="7E656DF5" w:rsidR="0013711D" w:rsidRDefault="0021711E" w:rsidP="00B846A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 xml:space="preserve">3.8 </w:t>
      </w:r>
      <w:bookmarkStart w:id="0" w:name="_Hlk142553159"/>
      <w:r w:rsidR="00747E01" w:rsidRPr="00747E0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Vzdělávání dětí se speciálními vzdělávacími potřebami a dětí mimořádně nadaných</w:t>
      </w:r>
      <w:bookmarkEnd w:id="0"/>
    </w:p>
    <w:p w14:paraId="2A0CEFEA" w14:textId="77777777" w:rsidR="00576E87" w:rsidRDefault="00576E87" w:rsidP="00576E87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A8096F1" w14:textId="0ADBB720" w:rsidR="00B846AF" w:rsidRPr="0013711D" w:rsidRDefault="00B846AF" w:rsidP="00576E87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3711D">
        <w:rPr>
          <w:rFonts w:eastAsia="SimSun" w:cstheme="minorHAnsi"/>
          <w:kern w:val="3"/>
          <w:lang w:eastAsia="zh-CN" w:bidi="hi-IN"/>
        </w:rPr>
        <w:t>Vzdělávání dětí se sociálním znevýhodněním se uskutečňuje po vzájemné dohodě s rodiči. Děti se zdravotním postižením budou v případě integrace vzdělávány ve spolupráci se speciálním pedagogem. Dětem s odkladem školní docházky zpracovávají učitelky individuální plán na základě doporučení PPP.</w:t>
      </w:r>
    </w:p>
    <w:p w14:paraId="222B6D73" w14:textId="77777777" w:rsidR="00B846AF" w:rsidRPr="00B846AF" w:rsidRDefault="00B846AF" w:rsidP="00B846A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46AF">
        <w:rPr>
          <w:rFonts w:eastAsia="SimSun" w:cstheme="minorHAnsi"/>
          <w:kern w:val="3"/>
          <w:sz w:val="24"/>
          <w:szCs w:val="24"/>
          <w:lang w:eastAsia="zh-CN" w:bidi="hi-IN"/>
        </w:rPr>
        <w:t>Rozvoj a podpora mimořádných schopností a nadání dítěte je zajištována:</w:t>
      </w:r>
    </w:p>
    <w:p w14:paraId="77129CB5" w14:textId="77777777" w:rsidR="00B846AF" w:rsidRPr="00B846AF" w:rsidRDefault="00B846AF" w:rsidP="00B846A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46AF">
        <w:rPr>
          <w:rFonts w:eastAsia="SimSun" w:cstheme="minorHAnsi"/>
          <w:kern w:val="3"/>
          <w:sz w:val="24"/>
          <w:szCs w:val="24"/>
          <w:lang w:eastAsia="zh-CN" w:bidi="hi-IN"/>
        </w:rPr>
        <w:t>∙ předkládáním vyššího stupně složitosti nabízených činností</w:t>
      </w:r>
    </w:p>
    <w:p w14:paraId="2012B3FB" w14:textId="77777777" w:rsidR="00B846AF" w:rsidRPr="00B846AF" w:rsidRDefault="00B846AF" w:rsidP="00B846A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46AF">
        <w:rPr>
          <w:rFonts w:eastAsia="SimSun" w:cstheme="minorHAnsi"/>
          <w:kern w:val="3"/>
          <w:sz w:val="24"/>
          <w:szCs w:val="24"/>
          <w:lang w:eastAsia="zh-CN" w:bidi="hi-IN"/>
        </w:rPr>
        <w:t>∙ využitím vhodných didaktických pomůcek, materiálů</w:t>
      </w:r>
    </w:p>
    <w:p w14:paraId="088F7123" w14:textId="77777777" w:rsidR="00B846AF" w:rsidRPr="00B846AF" w:rsidRDefault="00B846AF" w:rsidP="00B846A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46AF">
        <w:rPr>
          <w:rFonts w:eastAsia="SimSun" w:cstheme="minorHAnsi"/>
          <w:kern w:val="3"/>
          <w:sz w:val="24"/>
          <w:szCs w:val="24"/>
          <w:lang w:eastAsia="zh-CN" w:bidi="hi-IN"/>
        </w:rPr>
        <w:t>∙ individuálním přístupem</w:t>
      </w:r>
    </w:p>
    <w:p w14:paraId="01F4141A" w14:textId="77777777" w:rsidR="00B846AF" w:rsidRPr="00B846AF" w:rsidRDefault="00B846AF" w:rsidP="00B846A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46AF">
        <w:rPr>
          <w:rFonts w:eastAsia="SimSun" w:cstheme="minorHAnsi"/>
          <w:kern w:val="3"/>
          <w:sz w:val="24"/>
          <w:szCs w:val="24"/>
          <w:lang w:eastAsia="zh-CN" w:bidi="hi-IN"/>
        </w:rPr>
        <w:t>∙ nabízenými specifickými činnostmi</w:t>
      </w:r>
    </w:p>
    <w:p w14:paraId="11590408" w14:textId="0BB3C865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F25882C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4571CB34" w14:textId="77777777" w:rsidR="00C72C3D" w:rsidRPr="00A65229" w:rsidRDefault="0021711E" w:rsidP="00C72C3D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A6522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3.</w:t>
      </w:r>
      <w:r w:rsidRPr="00A65229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9 </w:t>
      </w:r>
      <w:bookmarkStart w:id="1" w:name="_Hlk142553390"/>
      <w:r w:rsidR="00C72C3D" w:rsidRPr="00A65229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Podmínky vzdělávání dětí s přiznanými podpůrnými opatřeními</w:t>
      </w:r>
      <w:bookmarkEnd w:id="1"/>
    </w:p>
    <w:p w14:paraId="415B88B2" w14:textId="77777777" w:rsidR="00A65229" w:rsidRPr="00A65229" w:rsidRDefault="00A65229" w:rsidP="00A65229">
      <w:pPr>
        <w:widowControl w:val="0"/>
        <w:suppressAutoHyphens/>
        <w:autoSpaceDN w:val="0"/>
        <w:spacing w:after="0" w:line="240" w:lineRule="auto"/>
        <w:ind w:firstLine="708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8D6AC6" w14:textId="298729CE" w:rsidR="00C72C3D" w:rsidRPr="00C72C3D" w:rsidRDefault="00C72C3D" w:rsidP="00A65229">
      <w:pPr>
        <w:widowControl w:val="0"/>
        <w:suppressAutoHyphens/>
        <w:autoSpaceDN w:val="0"/>
        <w:spacing w:after="0" w:line="240" w:lineRule="auto"/>
        <w:ind w:firstLine="708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72C3D">
        <w:rPr>
          <w:rFonts w:eastAsia="SimSun" w:cstheme="minorHAnsi"/>
          <w:kern w:val="3"/>
          <w:sz w:val="24"/>
          <w:szCs w:val="24"/>
          <w:lang w:eastAsia="zh-CN" w:bidi="hi-IN"/>
        </w:rPr>
        <w:t>Podmínky pro vzdělávání dětí musí vždy odpovídat individuálním potřebám v oblasti věcného prostředí, životosprávy dětí, psychosociálního klimatu, organizace vzdělávání, personálního a pedagogického zajištění, spolupráce mateřské školy s rodinou.</w:t>
      </w:r>
    </w:p>
    <w:p w14:paraId="290AE978" w14:textId="01460274" w:rsidR="0021711E" w:rsidRPr="00A65229" w:rsidRDefault="0021711E" w:rsidP="00C72C3D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</w:p>
    <w:p w14:paraId="22AB72F1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266552EE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7031362B" w14:textId="77777777" w:rsidR="00394C33" w:rsidRPr="007B62D4" w:rsidRDefault="0021711E" w:rsidP="00394C33">
      <w:pPr>
        <w:widowControl w:val="0"/>
        <w:suppressAutoHyphens/>
        <w:autoSpaceDN w:val="0"/>
        <w:spacing w:after="0" w:line="240" w:lineRule="auto"/>
        <w:rPr>
          <w:rFonts w:eastAsia="SimSun" w:cs="Mangal"/>
          <w:b/>
          <w:bCs/>
          <w:kern w:val="3"/>
          <w:sz w:val="24"/>
          <w:szCs w:val="24"/>
          <w:lang w:eastAsia="zh-CN" w:bidi="hi-IN"/>
        </w:rPr>
      </w:pPr>
      <w:r w:rsidRPr="007B62D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3.10 </w:t>
      </w:r>
      <w:bookmarkStart w:id="2" w:name="_Hlk142553441"/>
      <w:r w:rsidR="00394C33" w:rsidRPr="007B62D4">
        <w:rPr>
          <w:rFonts w:eastAsia="SimSun" w:cs="Mangal"/>
          <w:b/>
          <w:bCs/>
          <w:kern w:val="3"/>
          <w:sz w:val="24"/>
          <w:szCs w:val="24"/>
          <w:lang w:eastAsia="zh-CN" w:bidi="hi-IN"/>
        </w:rPr>
        <w:t>Vzdělávání dětí se speciálními vzdělávacími potřebami</w:t>
      </w:r>
    </w:p>
    <w:bookmarkEnd w:id="2"/>
    <w:p w14:paraId="1E5301AD" w14:textId="77777777" w:rsidR="0019630B" w:rsidRDefault="0019630B" w:rsidP="00394C3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</w:p>
    <w:p w14:paraId="2AF80A81" w14:textId="59F81BE5" w:rsidR="00394C33" w:rsidRPr="00394C33" w:rsidRDefault="00394C33" w:rsidP="00394C3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394C33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Jazyková příprava dětí s nedostatečnou znalostí českého jazyka</w:t>
      </w:r>
    </w:p>
    <w:p w14:paraId="0B98F602" w14:textId="77777777" w:rsidR="0019630B" w:rsidRDefault="0019630B" w:rsidP="00394C33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7CC83" w14:textId="06225284" w:rsidR="00394C33" w:rsidRPr="00394C33" w:rsidRDefault="00394C33" w:rsidP="00394C33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94C33">
        <w:rPr>
          <w:rFonts w:eastAsia="SimSun" w:cstheme="minorHAnsi"/>
          <w:kern w:val="3"/>
          <w:sz w:val="24"/>
          <w:szCs w:val="24"/>
          <w:lang w:eastAsia="zh-CN" w:bidi="hi-IN"/>
        </w:rPr>
        <w:t>Děti – cizinci a děti, které pocházejí z jiného jazykového a kulturního prostředí, potřebují podporu učitele mateřské školy při osvojování českého jazyka. Pokud rodiče sami neovládají český jazyk na úrovni rodilého mluvčího, nemohou své děti</w:t>
      </w:r>
      <w:r w:rsidR="001963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394C3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v poznávání českého jazyka přímo podpořit a děti se ocitají ve znevýhodněné pozici. Je třeba věnovat zvýšenou pozornost tomu, aby dětem s nedostatečnou znalostí českého jazyka začala být poskytována jazyková podpora již od samostatného nástupu do mateřské školy. Při práci s celou třídou je třeba mít na vědomí, že se v ní nacházejí i děti, které se český jazyk </w:t>
      </w:r>
      <w:proofErr w:type="gramStart"/>
      <w:r w:rsidRPr="00394C33">
        <w:rPr>
          <w:rFonts w:eastAsia="SimSun" w:cstheme="minorHAnsi"/>
          <w:kern w:val="3"/>
          <w:sz w:val="24"/>
          <w:szCs w:val="24"/>
          <w:lang w:eastAsia="zh-CN" w:bidi="hi-IN"/>
        </w:rPr>
        <w:t>učí</w:t>
      </w:r>
      <w:proofErr w:type="gramEnd"/>
      <w:r w:rsidRPr="00394C3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jako druhý jazyk, uzpůsobit tomu didaktické postupy a děti cíleně podporovat v osvojování českého jazyka.</w:t>
      </w:r>
    </w:p>
    <w:p w14:paraId="0E2D624F" w14:textId="77777777" w:rsidR="00394C33" w:rsidRPr="00394C33" w:rsidRDefault="00394C33" w:rsidP="00394C33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94C33">
        <w:rPr>
          <w:rFonts w:eastAsia="SimSun" w:cstheme="minorHAnsi"/>
          <w:kern w:val="3"/>
          <w:sz w:val="24"/>
          <w:szCs w:val="24"/>
          <w:lang w:eastAsia="zh-CN" w:bidi="hi-IN"/>
        </w:rPr>
        <w:t>Mateřské školy poskytují dětem s nedostatečnou znalostí českého jazyka jazykovou přípravu pro zajištění plynulého přechodu do základního vzdělávání.</w:t>
      </w:r>
    </w:p>
    <w:p w14:paraId="7E212452" w14:textId="77777777" w:rsidR="00394C33" w:rsidRPr="00394C33" w:rsidRDefault="00394C33" w:rsidP="00394C33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94C3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Při přechodu na základní školu by děti s nedostatečnou znalostí českého jazyka měly mít takové jazykové a sociokulturní kompetence v českém jazyce, které jim umožní se zapojit do výuky a dosáhnout školního úspěchu. Podpůrným materiálem při vzdělávání dětí s nedostatečnou </w:t>
      </w:r>
      <w:r w:rsidRPr="00394C33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znalostí českého jazyka je Kurikulum češtiny jako druhého jazyka pro povinné předškolní vzdělávání, který lze využívat při individualizované práci s dětmi s nedostatečnou znalostí českého jazyka již od nástupu do mateřské školy.</w:t>
      </w:r>
    </w:p>
    <w:p w14:paraId="0DD83CEB" w14:textId="587B63C2" w:rsidR="0021711E" w:rsidRPr="0021711E" w:rsidRDefault="0021711E" w:rsidP="00394C3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3BA5CADA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6263F1F9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>4</w:t>
      </w:r>
      <w:r w:rsidRPr="0021711E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 xml:space="preserve">.   </w:t>
      </w: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>Organizace vzdělávání</w:t>
      </w:r>
    </w:p>
    <w:p w14:paraId="2F46C310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22C5477" w14:textId="2707325F" w:rsidR="00EB0A2E" w:rsidRPr="00EB0A2E" w:rsidRDefault="00EB0A2E" w:rsidP="00DE0ECB">
      <w:pPr>
        <w:widowControl w:val="0"/>
        <w:suppressAutoHyphens/>
        <w:autoSpaceDN w:val="0"/>
        <w:spacing w:after="0" w:line="240" w:lineRule="auto"/>
        <w:ind w:firstLine="708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Jsme jednotřídní mateřská škola vesnického typu, kterou navštěvují děti zpravidla ve věku od 3 do 6 let, nejdříve však pro děti od 2 let, z důvodu odkladu školní docházky i děti starší. Kapacita je 2</w:t>
      </w:r>
      <w:r w:rsidR="00FB49D8">
        <w:rPr>
          <w:rFonts w:eastAsia="SimSun" w:cstheme="minorHAnsi"/>
          <w:kern w:val="3"/>
          <w:sz w:val="24"/>
          <w:szCs w:val="24"/>
          <w:lang w:eastAsia="zh-CN" w:bidi="hi-IN"/>
        </w:rPr>
        <w:t>0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dětí. Složení třídy je heterogenní. Věkové složení dětí se každý rok mění, dle počtu a věku dětí zapsaných na daný školní rok.</w:t>
      </w:r>
    </w:p>
    <w:p w14:paraId="39950796" w14:textId="77777777" w:rsidR="00FB49D8" w:rsidRDefault="00FB49D8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9B120A3" w14:textId="4FA2405A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6.</w:t>
      </w:r>
      <w:r w:rsidR="00673F1A">
        <w:rPr>
          <w:rFonts w:eastAsia="SimSun" w:cstheme="minorHAnsi"/>
          <w:kern w:val="3"/>
          <w:sz w:val="24"/>
          <w:szCs w:val="24"/>
          <w:lang w:eastAsia="zh-CN" w:bidi="hi-IN"/>
        </w:rPr>
        <w:t>0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0 – 8.00 </w:t>
      </w:r>
      <w:r w:rsidR="00FB49D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příchod dětí do mateřské školy</w:t>
      </w:r>
    </w:p>
    <w:p w14:paraId="4B3DEB06" w14:textId="694FECCE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6.</w:t>
      </w:r>
      <w:r w:rsidR="00673F1A">
        <w:rPr>
          <w:rFonts w:eastAsia="SimSun" w:cstheme="minorHAnsi"/>
          <w:kern w:val="3"/>
          <w:sz w:val="24"/>
          <w:szCs w:val="24"/>
          <w:lang w:eastAsia="zh-CN" w:bidi="hi-IN"/>
        </w:rPr>
        <w:t>0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0 - 8.</w:t>
      </w:r>
      <w:r w:rsidR="00673F1A">
        <w:rPr>
          <w:rFonts w:eastAsia="SimSun" w:cstheme="minorHAnsi"/>
          <w:kern w:val="3"/>
          <w:sz w:val="24"/>
          <w:szCs w:val="24"/>
          <w:lang w:eastAsia="zh-CN" w:bidi="hi-IN"/>
        </w:rPr>
        <w:t>0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0 </w:t>
      </w:r>
      <w:r w:rsidR="00673F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ranní hry, spontánní zájmové aktivity, IP</w:t>
      </w:r>
    </w:p>
    <w:p w14:paraId="216E2EE8" w14:textId="5B0E0062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8.</w:t>
      </w:r>
      <w:r w:rsidR="00673F1A">
        <w:rPr>
          <w:rFonts w:eastAsia="SimSun" w:cstheme="minorHAnsi"/>
          <w:kern w:val="3"/>
          <w:sz w:val="24"/>
          <w:szCs w:val="24"/>
          <w:lang w:eastAsia="zh-CN" w:bidi="hi-IN"/>
        </w:rPr>
        <w:t>0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0 - 9.15 pohybové činnosti,</w:t>
      </w:r>
      <w:r w:rsidR="005C2B6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komunikační kruh,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osobní hygiena, přesnídávka</w:t>
      </w:r>
    </w:p>
    <w:p w14:paraId="1B0A3913" w14:textId="5F7AF9D3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9.15 - 9.45 </w:t>
      </w:r>
      <w:r w:rsidR="005C2B6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řízené aktivity</w:t>
      </w:r>
    </w:p>
    <w:p w14:paraId="723C499E" w14:textId="1D150577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9.45 – 10.00 </w:t>
      </w:r>
      <w:r w:rsidR="005C2B6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osobní hygiena, příprava na pobyt venku</w:t>
      </w:r>
    </w:p>
    <w:p w14:paraId="0DE129B0" w14:textId="7EEC90F8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10.00 – 11.</w:t>
      </w:r>
      <w:r w:rsidR="00950637">
        <w:rPr>
          <w:rFonts w:eastAsia="SimSun" w:cstheme="minorHAnsi"/>
          <w:kern w:val="3"/>
          <w:sz w:val="24"/>
          <w:szCs w:val="24"/>
          <w:lang w:eastAsia="zh-CN" w:bidi="hi-IN"/>
        </w:rPr>
        <w:t>30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9506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pobyt venku</w:t>
      </w:r>
    </w:p>
    <w:p w14:paraId="1208FF03" w14:textId="0A5E994D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1</w:t>
      </w:r>
      <w:r w:rsidR="00950637">
        <w:rPr>
          <w:rFonts w:eastAsia="SimSun" w:cstheme="minorHAnsi"/>
          <w:kern w:val="3"/>
          <w:sz w:val="24"/>
          <w:szCs w:val="24"/>
          <w:lang w:eastAsia="zh-CN" w:bidi="hi-IN"/>
        </w:rPr>
        <w:t>1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950637">
        <w:rPr>
          <w:rFonts w:eastAsia="SimSun" w:cstheme="minorHAnsi"/>
          <w:kern w:val="3"/>
          <w:sz w:val="24"/>
          <w:szCs w:val="24"/>
          <w:lang w:eastAsia="zh-CN" w:bidi="hi-IN"/>
        </w:rPr>
        <w:t>45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– 12.30</w:t>
      </w:r>
      <w:r w:rsidR="009506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- 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oběd</w:t>
      </w:r>
    </w:p>
    <w:p w14:paraId="7E2BC0CC" w14:textId="44159A4E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12.30 – 12.45 </w:t>
      </w:r>
      <w:r w:rsidR="009506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osobní hygiena, příprava na odpočinek /individuální/</w:t>
      </w:r>
    </w:p>
    <w:p w14:paraId="6F90407A" w14:textId="2C440DD3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12.45 – 14.</w:t>
      </w:r>
      <w:r w:rsidR="00950637">
        <w:rPr>
          <w:rFonts w:eastAsia="SimSun" w:cstheme="minorHAnsi"/>
          <w:kern w:val="3"/>
          <w:sz w:val="24"/>
          <w:szCs w:val="24"/>
          <w:lang w:eastAsia="zh-CN" w:bidi="hi-IN"/>
        </w:rPr>
        <w:t>00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B527A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spánek a odpočinek dětí respektující rozdílné potřeby</w:t>
      </w:r>
    </w:p>
    <w:p w14:paraId="0C067798" w14:textId="77777777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dětí, individuální tiché hry dětí s nižší potřebou spánku, IP</w:t>
      </w:r>
    </w:p>
    <w:p w14:paraId="6F26ABA7" w14:textId="59727575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14.</w:t>
      </w:r>
      <w:r w:rsidR="00D73E02">
        <w:rPr>
          <w:rFonts w:eastAsia="SimSun" w:cstheme="minorHAnsi"/>
          <w:kern w:val="3"/>
          <w:sz w:val="24"/>
          <w:szCs w:val="24"/>
          <w:lang w:eastAsia="zh-CN" w:bidi="hi-IN"/>
        </w:rPr>
        <w:t>00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– 14.</w:t>
      </w:r>
      <w:r w:rsidR="00D73E02">
        <w:rPr>
          <w:rFonts w:eastAsia="SimSun" w:cstheme="minorHAnsi"/>
          <w:kern w:val="3"/>
          <w:sz w:val="24"/>
          <w:szCs w:val="24"/>
          <w:lang w:eastAsia="zh-CN" w:bidi="hi-IN"/>
        </w:rPr>
        <w:t>15</w:t>
      </w: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osobní hygiena, převlékání</w:t>
      </w:r>
    </w:p>
    <w:p w14:paraId="399410AB" w14:textId="77777777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14.30 – 14.45 odpolední svačina</w:t>
      </w:r>
    </w:p>
    <w:p w14:paraId="00503249" w14:textId="77777777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14.45 – 15.00 osobní hygiena, příprava na odpolední činnosti</w:t>
      </w:r>
    </w:p>
    <w:p w14:paraId="1FA5DCE9" w14:textId="77777777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15.00 – 16.00 volné činnosti a aktivity dětí řízené pedagogickými</w:t>
      </w:r>
    </w:p>
    <w:p w14:paraId="39188793" w14:textId="77777777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>pracovnicemi zaměření především na hry, IP; dle počasí</w:t>
      </w:r>
    </w:p>
    <w:p w14:paraId="7D15EBB7" w14:textId="54332A45" w:rsidR="00EB0A2E" w:rsidRPr="00EB0A2E" w:rsidRDefault="00EB0A2E" w:rsidP="00EB0A2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EB0A2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mohou probíhat hry na zahradě MŠ </w:t>
      </w:r>
    </w:p>
    <w:p w14:paraId="2FE414A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5BFA0AAF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14:paraId="2278D39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>5.   Charakteristika vzdělávacího programu</w:t>
      </w:r>
    </w:p>
    <w:p w14:paraId="105AE111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F374DE7" w14:textId="77777777" w:rsidR="00CD4D6B" w:rsidRPr="00CD4D6B" w:rsidRDefault="0021711E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</w:t>
      </w:r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>Obecným cílem naší MŠ je uspokojovat citové potřeby dítěte, všestranně podporovat sociální cítění, ohleduplnost a porozumění, posilovat cit pro rodinné i osobní soukromí. Nabízet příležitosti, při nichž mají děti možnost vnímat svou samostatnost, poznávat své osobní možnosti, potřeby.</w:t>
      </w:r>
    </w:p>
    <w:p w14:paraId="57B4618C" w14:textId="77777777" w:rsidR="00CD4D6B" w:rsidRPr="00CD4D6B" w:rsidRDefault="00CD4D6B" w:rsidP="00527AF9">
      <w:pPr>
        <w:widowControl w:val="0"/>
        <w:suppressAutoHyphens/>
        <w:autoSpaceDN w:val="0"/>
        <w:spacing w:after="0" w:line="240" w:lineRule="auto"/>
        <w:ind w:firstLine="708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Podporovat příležitosti, které posilují vazby dítěte a rodičů, podporují rodinnou výchovu. Vytvářet laskavé prostředí, s citlivostí a tolerancí, posilující jistoty dítěte, s dostatkem možností pro spokojené radostné prožívání a získávání zdravé sebedůvěry.</w:t>
      </w:r>
    </w:p>
    <w:p w14:paraId="3E0F0E67" w14:textId="77777777" w:rsidR="00CD4D6B" w:rsidRPr="00CD4D6B" w:rsidRDefault="00CD4D6B" w:rsidP="00527AF9">
      <w:pPr>
        <w:widowControl w:val="0"/>
        <w:suppressAutoHyphens/>
        <w:autoSpaceDN w:val="0"/>
        <w:spacing w:after="0" w:line="240" w:lineRule="auto"/>
        <w:ind w:firstLine="708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Podporovat vzájemné vazby mezi dětmi, dětská kamarádství a přátelství.</w:t>
      </w:r>
    </w:p>
    <w:p w14:paraId="62A85763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Dostávat příležitost k rozvoji komunikace a spolupráce s ostatními, vybízet děti</w:t>
      </w:r>
    </w:p>
    <w:p w14:paraId="6F2D663A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k samostatnému vystupování před ostatními. Učit se navazovat a udržovat vzájemné kontakty, komunikovat, mít porozumění pro společné aktivity a cíle.</w:t>
      </w:r>
    </w:p>
    <w:p w14:paraId="3BB7A32D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Učit se naslouchat názorům jiných. Prostřednictvím nejrůznějších slovesných činností srozumitelně hovořit a správně se vyjadřovat.</w:t>
      </w:r>
    </w:p>
    <w:p w14:paraId="0EFBC29A" w14:textId="72D82F3F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Řečové a komunikativní dovednosti rozvíjet při řečových, sluchových a rytmických hrách, při spontánním i řízeném mluvním projevu, při běžné komunikaci,</w:t>
      </w:r>
      <w:r w:rsidR="00527AF9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při dramatických činnostech apod.</w:t>
      </w:r>
    </w:p>
    <w:p w14:paraId="6B654BD5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Cvičit se ve vyprávění, přednesu říkanek a veršů, zpěvu.</w:t>
      </w:r>
    </w:p>
    <w:p w14:paraId="281B2BEF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Vytvářet příležitosti k sluchovým, řečovým a logopedickým preventivním cvičením.</w:t>
      </w:r>
    </w:p>
    <w:p w14:paraId="3571258C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Dávat dětem dostatečný prostor pro spontánní pohybové aktivity.</w:t>
      </w:r>
    </w:p>
    <w:p w14:paraId="50BA4EC4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Posilovat fyzickou zdatnost dětí, jemnou i hrubou motoriku dětí.</w:t>
      </w:r>
    </w:p>
    <w:p w14:paraId="166C860E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Vytvářet podmínky, které podporují návyky zdravého životního stylu.</w:t>
      </w:r>
    </w:p>
    <w:p w14:paraId="5C5F7A30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Učit děti chránit svoje zdraví a bezpečí. Vytvářet příležitosti, v nichž se děti mohou setkávat s pozitivními mravními a životními hodnotami.</w:t>
      </w:r>
    </w:p>
    <w:p w14:paraId="55DF58A1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Rozvíjet citlivý vztah k přírodě i k prostředí, ve kterém děti žijí.</w:t>
      </w:r>
    </w:p>
    <w:p w14:paraId="7458067B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Šetrně zacházet s hračkami a pomůckami, zařízením v MŠ.</w:t>
      </w:r>
    </w:p>
    <w:p w14:paraId="6FFD8F65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Nabízet mnohostranné možnosti k rozvíjení estetického prožívání.</w:t>
      </w:r>
    </w:p>
    <w:p w14:paraId="6D73197D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Dostávat příležitosti k činnostem, které podporují rozvoj pozorovacích</w:t>
      </w:r>
    </w:p>
    <w:p w14:paraId="73A5BDBA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schopností. Využívat vhodné hračky i pomůcky a uplatňovat hry, kterými si</w:t>
      </w:r>
    </w:p>
    <w:p w14:paraId="386C895F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děti </w:t>
      </w:r>
      <w:proofErr w:type="gramStart"/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cvičí</w:t>
      </w:r>
      <w:proofErr w:type="gramEnd"/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zrakové i sluchové vnímání, učit se pozorovat, vidět a chápat vztahy mezi věcmi a jevy.</w:t>
      </w:r>
    </w:p>
    <w:p w14:paraId="36DEE4A5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Dostávat příležitosti ke cvičení myšlenkových operací a dalších intelektových schopností a dovedností. Cvičit se v utváření a chápání přiměřených časových pojmů a vztahů. Řešit různé hádanky a hlavolamy, používat pomůcky ke cvičení logického myšlení. Vytvářet prostor pro hry, při nichž si děti procvičují grafomotorické dovednosti. Rozvíjet zvídavost dětí, pěstovat zájem a chuť k učení.</w:t>
      </w:r>
    </w:p>
    <w:p w14:paraId="1FF64D55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Záměrem našeho vzdělávacího programu je výchova dítěte v klidném a harmonickém prostředí, které dítě podněcuje k dalšímu rozvoji jejich schopností a dovedností. Společně s dětmi se snažíme vytvářet prostředí, které je jim blízké, kde je blízká a citlivá komunikace.</w:t>
      </w:r>
    </w:p>
    <w:p w14:paraId="200AAD81" w14:textId="67E4E0CF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V naší MŠ jsou děti v neustálém kontaktu s přírodou, jsou vzdělávány podle RVP PV. K dispozici máme velkou zahradu vybavenou dřevěnými hracími prvky, pískovištěm, doskočištěm, venkovní učebnou. Za vhodného počasí směřujeme činnosti na zahradu a do přírody. Blízký vztah k okolní přírodě a smysluplné prožívání je dětem zprostředkováno hravou formou, všemi smysly,</w:t>
      </w:r>
      <w:r w:rsidR="00F744F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osobním prožitkem a učením. </w:t>
      </w:r>
    </w:p>
    <w:p w14:paraId="54AEEAEE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Při práci během roku čerpáme z přirozeného prostředí, které nás obklopuje. Jsme venkovská mateřská škola a příroda kolem nás nám poskytuje nepřeberný a nevyčerpatelný zdroj námětů pro výchovně vzdělávací práci.</w:t>
      </w:r>
    </w:p>
    <w:p w14:paraId="557787B9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Vycházíme ze spontánních činností dětí, jejich zájmů a potřeb, všímáme si změn v přírodě v průběhu ročních období, čerpáme z lidových zvyků a tradic.</w:t>
      </w:r>
    </w:p>
    <w:p w14:paraId="659EA72F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Pohádky a říkadla nám umožňují vytvářet a rozvíjet mravní i estetické vnímání a citové vztahy k okolí.</w:t>
      </w:r>
    </w:p>
    <w:p w14:paraId="1280B442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Ke zdravému tělesnému rozvoji přispívají časté vycházky do přírody, vhodná motivace při přirozených zdravotních cvičeních, nově i využívání větších prostor k rozvoji pohybových schopností a dovedností.</w:t>
      </w:r>
    </w:p>
    <w:p w14:paraId="6E8FF6F4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>Uplatňujeme přiměřené metody a formy práce, především metody prožitkového učení, které je založeno na přímých zážitcích dítěte. Podporujeme dětskou zvídavost a potřebu objevovat. Poskytujeme dostatek prostoru pro spontánní aktivity, které probíhají především formou nezávazné dětské hry, kterou se děti zabývají na základě svého zájmu a volby. Do všech činností se snažíme zařazovat prvky dramatické výchovy.</w:t>
      </w:r>
    </w:p>
    <w:p w14:paraId="2401EA93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V konkrétních situacích se budeme společně snažit přizpůsobit navozeným podmínkám, poznávat své možnosti, jednat s ohledem na druhé, dodržovat dohodnutá pravidla, pomáhat </w:t>
      </w:r>
      <w:r w:rsidRPr="00CD4D6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si navzájem. Chtěli bychom, aby v naší mateřské škole vládla atmosféra pohody a bezpečí, ale i dobrodružného objevování, získávání zkušeností a poznatků, atmosféra kreativity a radosti.</w:t>
      </w:r>
    </w:p>
    <w:p w14:paraId="689814AD" w14:textId="77777777" w:rsidR="00783839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7890CDA9" w14:textId="5E39C06E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proofErr w:type="gramStart"/>
      <w:r w:rsidRPr="00CD4D6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….</w:t>
      </w:r>
      <w:proofErr w:type="gramEnd"/>
      <w:r w:rsidRPr="00CD4D6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„nemůžeme všechny děti naučit všechno, ale můžeme je učinit šťastnými ….“</w:t>
      </w:r>
    </w:p>
    <w:p w14:paraId="0C28CF79" w14:textId="77777777" w:rsidR="00783839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62EB870" w14:textId="2D5E0D16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Podmínky pro pohodu a zdraví v mateřské škole</w:t>
      </w:r>
    </w:p>
    <w:p w14:paraId="29669E32" w14:textId="77777777" w:rsidR="00CD4D6B" w:rsidRPr="00CD4D6B" w:rsidRDefault="00CD4D6B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D4D6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· Děti se </w:t>
      </w:r>
      <w:proofErr w:type="gramStart"/>
      <w:r w:rsidRPr="00CD4D6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učí</w:t>
      </w:r>
      <w:proofErr w:type="gramEnd"/>
      <w:r w:rsidRPr="00CD4D6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tomu, v čem žijí</w:t>
      </w:r>
    </w:p>
    <w:p w14:paraId="60CFA127" w14:textId="29F6F787" w:rsidR="00CD4D6B" w:rsidRPr="00CD4D6B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Žije-li dítě v prostředí tolerance, </w:t>
      </w:r>
      <w:proofErr w:type="gramStart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>naučí</w:t>
      </w:r>
      <w:proofErr w:type="gramEnd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se být trpělivé.</w:t>
      </w:r>
    </w:p>
    <w:p w14:paraId="18664FD4" w14:textId="6DAD76F2" w:rsidR="00CD4D6B" w:rsidRPr="00CD4D6B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Žije-li dítě v prostředí chvály, </w:t>
      </w:r>
      <w:proofErr w:type="gramStart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>naučí</w:t>
      </w:r>
      <w:proofErr w:type="gramEnd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se oceňovat.</w:t>
      </w:r>
    </w:p>
    <w:p w14:paraId="281138C1" w14:textId="01E91264" w:rsidR="00CD4D6B" w:rsidRPr="00CD4D6B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Žije-li dítě v prostředí povzbuzování, </w:t>
      </w:r>
      <w:proofErr w:type="gramStart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>naučí</w:t>
      </w:r>
      <w:proofErr w:type="gramEnd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se důvěřovat si.</w:t>
      </w:r>
    </w:p>
    <w:p w14:paraId="37BB1B8E" w14:textId="0EDC9844" w:rsidR="00CD4D6B" w:rsidRPr="00CD4D6B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Žije-li dítě v prostředí slušnosti, </w:t>
      </w:r>
      <w:proofErr w:type="gramStart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>naučí</w:t>
      </w:r>
      <w:proofErr w:type="gramEnd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se být čestné.</w:t>
      </w:r>
    </w:p>
    <w:p w14:paraId="201CEF74" w14:textId="48995785" w:rsidR="00CD4D6B" w:rsidRPr="00CD4D6B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Žije-li dítě v prostředí bezpečí, </w:t>
      </w:r>
      <w:proofErr w:type="gramStart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>naučí</w:t>
      </w:r>
      <w:proofErr w:type="gramEnd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se věřit.</w:t>
      </w:r>
    </w:p>
    <w:p w14:paraId="111AF8F4" w14:textId="72180987" w:rsidR="00CD4D6B" w:rsidRPr="00CD4D6B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Žije-li dítě v prostředí spokojenosti, </w:t>
      </w:r>
      <w:proofErr w:type="gramStart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>naučí</w:t>
      </w:r>
      <w:proofErr w:type="gramEnd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se mít rádo.</w:t>
      </w:r>
    </w:p>
    <w:p w14:paraId="52CD6AE0" w14:textId="6EFBC7CE" w:rsidR="00CD4D6B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Žije-li dítě v prostředí přátelství, </w:t>
      </w:r>
      <w:proofErr w:type="gramStart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>naučí</w:t>
      </w:r>
      <w:proofErr w:type="gramEnd"/>
      <w:r w:rsidR="00CD4D6B" w:rsidRPr="00CD4D6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se být rádo na světě.</w:t>
      </w:r>
    </w:p>
    <w:p w14:paraId="78A1D6C2" w14:textId="77777777" w:rsidR="00783839" w:rsidRDefault="00783839" w:rsidP="00CD4D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140D0233" w14:textId="77777777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316B6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· Co chceme děti naučit</w:t>
      </w:r>
    </w:p>
    <w:p w14:paraId="521A2B7A" w14:textId="47DAE1D5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O všechno se rozděl.</w:t>
      </w:r>
    </w:p>
    <w:p w14:paraId="5102D610" w14:textId="024F075B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Hraj fér.</w:t>
      </w:r>
    </w:p>
    <w:p w14:paraId="74DB0F7B" w14:textId="3C7A8448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Nikoho nebij.</w:t>
      </w:r>
    </w:p>
    <w:p w14:paraId="12EDE290" w14:textId="61199DE0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Vracej věci tam, kde jsi je našel.</w:t>
      </w:r>
    </w:p>
    <w:p w14:paraId="4B1971F9" w14:textId="2A969419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Uklízej po sobě.</w:t>
      </w:r>
    </w:p>
    <w:p w14:paraId="2A36381F" w14:textId="6CFDEA26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Neber si nic, co ti </w:t>
      </w:r>
      <w:proofErr w:type="gramStart"/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>nepatří</w:t>
      </w:r>
      <w:proofErr w:type="gramEnd"/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14:paraId="7D13CEDB" w14:textId="51FBB52B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Když někomu ublížíš, řekni promiň.</w:t>
      </w:r>
    </w:p>
    <w:p w14:paraId="7BF3A057" w14:textId="0E1FEA0C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Před jídlem si umyj ruce.</w:t>
      </w:r>
    </w:p>
    <w:p w14:paraId="4C5B2251" w14:textId="56B676E6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Splachuj.</w:t>
      </w:r>
    </w:p>
    <w:p w14:paraId="5F4048E1" w14:textId="589E65BD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Teplé koláčky a studené mléko ti udělají dobře.</w:t>
      </w:r>
    </w:p>
    <w:p w14:paraId="4038B635" w14:textId="0BC78BAA" w:rsidR="00316B6F" w:rsidRPr="00316B6F" w:rsidRDefault="00E70997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Žij vyrovnaně – trochu se uč a trochu přemýšlej a každý den trochu maluj a kresli a zpívej a tancuj a hraj si a pracuj.</w:t>
      </w:r>
    </w:p>
    <w:p w14:paraId="5AB2DA41" w14:textId="66F0825B" w:rsidR="00316B6F" w:rsidRPr="00316B6F" w:rsidRDefault="00E70997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Každý den odpoledne si zdřímni.</w:t>
      </w:r>
    </w:p>
    <w:p w14:paraId="1A6BE900" w14:textId="48C91059" w:rsidR="00316B6F" w:rsidRPr="00316B6F" w:rsidRDefault="00E70997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Když vyrazíš do světa, dávej pozor na auta, chytni se někoho za ruku a drž se s ostatními pohromadě.</w:t>
      </w:r>
    </w:p>
    <w:p w14:paraId="761B4391" w14:textId="77777777" w:rsidR="001D524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8D6625E" w14:textId="59D9082B" w:rsidR="00316B6F" w:rsidRPr="00316B6F" w:rsidRDefault="00316B6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316B6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· Co se učíme vzájemně</w:t>
      </w:r>
    </w:p>
    <w:p w14:paraId="138880ED" w14:textId="765B0116" w:rsidR="00316B6F" w:rsidRPr="00316B6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Být přátelský a laskavý je více než mít pravdu.</w:t>
      </w:r>
    </w:p>
    <w:p w14:paraId="76C6B03A" w14:textId="77A72758" w:rsidR="00316B6F" w:rsidRPr="00316B6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Nikdy nezáleží, jak váženými jste v životě.</w:t>
      </w:r>
    </w:p>
    <w:p w14:paraId="3F63A0C0" w14:textId="47B45045" w:rsidR="00316B6F" w:rsidRPr="00316B6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Každé dítě potřebuje přítele, který s ním dokáže dělat i hlouposti.</w:t>
      </w:r>
    </w:p>
    <w:p w14:paraId="6C1AAD01" w14:textId="7DC3C871" w:rsidR="00316B6F" w:rsidRPr="00316B6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Všichni někdy potřebujeme držet za ruku někoho, kdo nám rozumí.</w:t>
      </w:r>
    </w:p>
    <w:p w14:paraId="566BF599" w14:textId="69D5D314" w:rsidR="00316B6F" w:rsidRPr="00316B6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Malá procházka může učinit velké zázraky.</w:t>
      </w:r>
    </w:p>
    <w:p w14:paraId="06B9E0B4" w14:textId="28376928" w:rsidR="00316B6F" w:rsidRPr="00316B6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Pod „maskou“ každého se skrývá někdo, kdo potřebuje být oceněn a milován.</w:t>
      </w:r>
    </w:p>
    <w:p w14:paraId="23EDFF02" w14:textId="0A8C566D" w:rsidR="00316B6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●</w:t>
      </w:r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>Každý</w:t>
      </w:r>
      <w:proofErr w:type="gramEnd"/>
      <w:r w:rsidR="00316B6F" w:rsidRPr="00316B6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koho potkáš, si zaslouží být pozdraven s úsměvem.</w:t>
      </w:r>
    </w:p>
    <w:p w14:paraId="549C132C" w14:textId="77777777" w:rsidR="001D524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AB11D19" w14:textId="77777777" w:rsidR="00F96C91" w:rsidRDefault="00F96C91" w:rsidP="00F96C9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027C5E2F" w14:textId="77777777" w:rsidR="00F96C91" w:rsidRDefault="00F96C91" w:rsidP="00F96C9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478ABB84" w14:textId="77777777" w:rsidR="00F96C91" w:rsidRDefault="00F96C91" w:rsidP="00F96C9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6BB0C45D" w14:textId="77777777" w:rsidR="00F96C91" w:rsidRDefault="00F96C91" w:rsidP="00F96C9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455D52F8" w14:textId="3048960A" w:rsidR="00F96C91" w:rsidRPr="0021711E" w:rsidRDefault="00F96C91" w:rsidP="00F96C9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  <w:lastRenderedPageBreak/>
        <w:t xml:space="preserve">7.    </w:t>
      </w:r>
      <w:r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  <w:t>Vzdělávací obsah</w:t>
      </w:r>
    </w:p>
    <w:p w14:paraId="2BF5CCE9" w14:textId="77777777" w:rsidR="001D524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9276480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1. Dítě a jeho tělo</w:t>
      </w:r>
    </w:p>
    <w:p w14:paraId="774782D9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2. Dítě a jeho psychika</w:t>
      </w:r>
    </w:p>
    <w:p w14:paraId="0D73C4E2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3. Dítě a ten druhý</w:t>
      </w:r>
    </w:p>
    <w:p w14:paraId="2D54C3EE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4. Dítě a společnost</w:t>
      </w:r>
    </w:p>
    <w:p w14:paraId="27ED5349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5. Dítě a svět</w:t>
      </w:r>
    </w:p>
    <w:p w14:paraId="3AE595D6" w14:textId="77777777" w:rsidR="00F96C91" w:rsidRDefault="00F96C91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6A0D87B" w14:textId="776A0F9B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Hlavní cíle – obecně</w:t>
      </w:r>
    </w:p>
    <w:p w14:paraId="0A18AA27" w14:textId="77777777" w:rsidR="00F96C91" w:rsidRDefault="00F96C91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9DD307" w14:textId="14B1F535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● Rozvoj dítěte po stránce psychické, fyzické i sociální, položení základů ke schopnosti učit se a poznávat (kompetence k učení, k řešení problémů, komunikativní</w:t>
      </w:r>
    </w:p>
    <w:p w14:paraId="08B5A669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● Osvojení základních hodnot, na nichž je položen hodnotový systém a celá naše společnost (kompetence činnostní a občanské)</w:t>
      </w:r>
    </w:p>
    <w:p w14:paraId="3BBDCF27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● Získání osobní samostatnosti a schopnosti projevovat se jako sebevědomá osobnost (kompetence sociální a personální)</w:t>
      </w:r>
    </w:p>
    <w:p w14:paraId="7BC0F02B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Tento školní vzdělávací program je strukturován do vzdělávacích oblastí.</w:t>
      </w:r>
    </w:p>
    <w:p w14:paraId="33CA9C21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Forma vzdělávacího obsahu je uspořádána do tematických celků, stanovených tak, aby odpovídala jednotlivým vzdělávacím oblastem. Vybraným specifickým vzdělávacím cílům je přiřazena odpovídající obsahová náplň. K naplňování obsahu i k plnění specificky vzdělávacích cílů jsou ve třídním vzdělávacím programu stanoveny konkrétní didakticky zaměřené činnosti tak, aby respektovaly věk, předpoklady a zkušenosti dětí. Činnosti jsou plánovány tak, aby co nejvíce docházelo k prolínání jednotlivých vzdělávacích oblastí: citové a sociální, smyslové a poznávací, pohybové, estetické, k integrovanému učení</w:t>
      </w:r>
    </w:p>
    <w:p w14:paraId="7ED47739" w14:textId="77777777" w:rsidR="00AA793E" w:rsidRPr="00AA793E" w:rsidRDefault="00AA793E" w:rsidP="00AA793E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A793E">
        <w:rPr>
          <w:rFonts w:eastAsia="SimSun" w:cstheme="minorHAnsi"/>
          <w:kern w:val="3"/>
          <w:sz w:val="24"/>
          <w:szCs w:val="24"/>
          <w:lang w:eastAsia="zh-CN" w:bidi="hi-IN"/>
        </w:rPr>
        <w:t>hrou a činnostmi, a tím k rozvíjení celé osobnosti dítěte.</w:t>
      </w:r>
    </w:p>
    <w:p w14:paraId="3DA751B6" w14:textId="77777777" w:rsidR="001D524F" w:rsidRPr="00316B6F" w:rsidRDefault="001D524F" w:rsidP="00316B6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12502A60" w14:textId="77777777" w:rsidR="00783839" w:rsidRPr="00CD4D6B" w:rsidRDefault="00783839" w:rsidP="00CD4D6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DC64FCE" w14:textId="2D8A0318" w:rsidR="0021711E" w:rsidRPr="0021711E" w:rsidRDefault="0021711E" w:rsidP="00CD4D6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12AFE22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3D2CB949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0FBAAF18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1C1C2FA9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1322DEBB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6E757336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4DC02E3E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7D887A3C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0E343EF6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50D23FBA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3663D23E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50942FB2" w14:textId="77777777" w:rsidR="004E712F" w:rsidRDefault="004E712F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64C70BBD" w14:textId="2E8572DC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  <w:r w:rsidRPr="0021711E"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  <w:lastRenderedPageBreak/>
        <w:t>7.    Evaluační systém</w:t>
      </w:r>
    </w:p>
    <w:p w14:paraId="431A426D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A1C3F65" w14:textId="77777777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Evaluace </w:t>
      </w:r>
      <w:proofErr w:type="gramStart"/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slouží</w:t>
      </w:r>
      <w:proofErr w:type="gramEnd"/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zejména k optimalizaci kvality pedagogických činností i podmínek, za kterých předškolní vzdělávání probíhá. Pedagogické pracovnice jsou vedeny k tomu, aby vzdělávací činnosti, podmínky, situace a dosahované výsledky vzdělávání sledovaly, hodnotily a získané poznatky využívaly pro další zkvalitnění činnosti školy.</w:t>
      </w:r>
    </w:p>
    <w:p w14:paraId="68124309" w14:textId="77777777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8E8F0" w14:textId="695828F7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Hodnocení a evaluace výchovně vzdělávací práce školy</w:t>
      </w:r>
    </w:p>
    <w:p w14:paraId="05BD7F1F" w14:textId="77777777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8CCF5E3" w14:textId="49DE042F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Hodnocení naplňování cílů RVP</w:t>
      </w:r>
      <w:r w:rsidR="0030181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30181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30181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průběžně</w:t>
      </w:r>
    </w:p>
    <w:p w14:paraId="2EB86053" w14:textId="65536041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ab/>
      </w:r>
    </w:p>
    <w:p w14:paraId="22905FA7" w14:textId="4AA08E01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Hodnocení kvality podmínek vzdělávání </w:t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  <w:t xml:space="preserve">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po ukončení</w:t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tématického</w:t>
      </w:r>
      <w:proofErr w:type="spellEnd"/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celku</w:t>
      </w:r>
    </w:p>
    <w:p w14:paraId="1D3E5C1A" w14:textId="77777777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C8CFE5B" w14:textId="0C74A7E4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Hodnocení tematických celků </w:t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  <w:t xml:space="preserve">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po ukončení</w:t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tématického</w:t>
      </w:r>
      <w:proofErr w:type="spellEnd"/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celku</w:t>
      </w:r>
    </w:p>
    <w:p w14:paraId="0B789A19" w14:textId="77777777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806B15D" w14:textId="72597C0A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Evaluace ŠVP </w:t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9360AF">
        <w:rPr>
          <w:rFonts w:eastAsia="SimSun" w:cstheme="minorHAnsi"/>
          <w:kern w:val="3"/>
          <w:sz w:val="24"/>
          <w:szCs w:val="24"/>
          <w:lang w:eastAsia="zh-CN" w:bidi="hi-IN"/>
        </w:rPr>
        <w:tab/>
        <w:t xml:space="preserve">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1x ročně</w:t>
      </w:r>
    </w:p>
    <w:p w14:paraId="53E6028D" w14:textId="77777777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CF217C" w14:textId="6DF87DE5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Hodnocení práce učitelky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  <w:t xml:space="preserve">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průběžně</w:t>
      </w:r>
    </w:p>
    <w:p w14:paraId="5BFC27AB" w14:textId="77777777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C44970B" w14:textId="7102BA8A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Vedení povinné třídní dokumentace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  <w:t xml:space="preserve">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měsíčně</w:t>
      </w:r>
    </w:p>
    <w:p w14:paraId="228649B4" w14:textId="77777777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1E636AB9" w14:textId="10BB462F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Hodnocení vývojových pokroků dětí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průběžně</w:t>
      </w:r>
    </w:p>
    <w:p w14:paraId="7EFAB1BC" w14:textId="77777777" w:rsidR="00E25924" w:rsidRDefault="00E25924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701FA12" w14:textId="728186FC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proofErr w:type="spellStart"/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Evaulace</w:t>
      </w:r>
      <w:proofErr w:type="spellEnd"/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spolupráce se ZŠ, zřizovatelem, veřejností </w:t>
      </w:r>
      <w:r w:rsidR="00E25924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1x ročně</w:t>
      </w:r>
    </w:p>
    <w:p w14:paraId="6015966D" w14:textId="77777777" w:rsidR="00177223" w:rsidRDefault="00177223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1E36D96" w14:textId="6034ED71" w:rsidR="00EF1D5F" w:rsidRPr="00EF1D5F" w:rsidRDefault="00EF1D5F" w:rsidP="00EF1D5F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Kontrolní a hospitační činnosti </w:t>
      </w:r>
      <w:r w:rsidR="0017722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17722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17722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17722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EF1D5F">
        <w:rPr>
          <w:rFonts w:eastAsia="SimSun" w:cstheme="minorHAnsi"/>
          <w:kern w:val="3"/>
          <w:sz w:val="24"/>
          <w:szCs w:val="24"/>
          <w:lang w:eastAsia="zh-CN" w:bidi="hi-IN"/>
        </w:rPr>
        <w:t>dle ročního plánu</w:t>
      </w:r>
    </w:p>
    <w:p w14:paraId="50915874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2FB4CC7" w14:textId="77777777" w:rsidR="0021711E" w:rsidRPr="0021711E" w:rsidRDefault="0021711E" w:rsidP="0021711E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SimSun" w:hAnsi="Times New Roman" w:cs="Mangal"/>
          <w:b/>
          <w:bCs/>
          <w:kern w:val="3"/>
          <w:sz w:val="40"/>
          <w:szCs w:val="40"/>
          <w:lang w:eastAsia="zh-CN" w:bidi="hi-IN"/>
        </w:rPr>
      </w:pPr>
    </w:p>
    <w:p w14:paraId="023EC807" w14:textId="1BDA131D" w:rsidR="006A55AD" w:rsidRDefault="006A55AD" w:rsidP="0021711E"/>
    <w:sectPr w:rsidR="006A5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7B01" w14:textId="77777777" w:rsidR="005A0B1F" w:rsidRDefault="005A0B1F" w:rsidP="00ED346F">
      <w:pPr>
        <w:spacing w:after="0" w:line="240" w:lineRule="auto"/>
      </w:pPr>
      <w:r>
        <w:separator/>
      </w:r>
    </w:p>
  </w:endnote>
  <w:endnote w:type="continuationSeparator" w:id="0">
    <w:p w14:paraId="6A0B5A55" w14:textId="77777777" w:rsidR="005A0B1F" w:rsidRDefault="005A0B1F" w:rsidP="00ED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079321"/>
      <w:docPartObj>
        <w:docPartGallery w:val="Page Numbers (Bottom of Page)"/>
        <w:docPartUnique/>
      </w:docPartObj>
    </w:sdtPr>
    <w:sdtContent>
      <w:p w14:paraId="1EF707FD" w14:textId="3D6573D9" w:rsidR="00ED346F" w:rsidRDefault="00ED3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92508" w14:textId="77777777" w:rsidR="00ED346F" w:rsidRDefault="00ED3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12FF" w14:textId="77777777" w:rsidR="005A0B1F" w:rsidRDefault="005A0B1F" w:rsidP="00ED346F">
      <w:pPr>
        <w:spacing w:after="0" w:line="240" w:lineRule="auto"/>
      </w:pPr>
      <w:r>
        <w:separator/>
      </w:r>
    </w:p>
  </w:footnote>
  <w:footnote w:type="continuationSeparator" w:id="0">
    <w:p w14:paraId="28709C25" w14:textId="77777777" w:rsidR="005A0B1F" w:rsidRDefault="005A0B1F" w:rsidP="00ED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07D"/>
    <w:multiLevelType w:val="multilevel"/>
    <w:tmpl w:val="CF7A037C"/>
    <w:styleLink w:val="WW8Num3"/>
    <w:lvl w:ilvl="0"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3F671B"/>
    <w:multiLevelType w:val="multilevel"/>
    <w:tmpl w:val="6EB8153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6FD399D"/>
    <w:multiLevelType w:val="hybridMultilevel"/>
    <w:tmpl w:val="A63AA49C"/>
    <w:lvl w:ilvl="0" w:tplc="B1A2172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33E"/>
    <w:multiLevelType w:val="multilevel"/>
    <w:tmpl w:val="B8566AA6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AC30754"/>
    <w:multiLevelType w:val="multilevel"/>
    <w:tmpl w:val="8112FC94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DF82120"/>
    <w:multiLevelType w:val="multilevel"/>
    <w:tmpl w:val="0862017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 w15:restartNumberingAfterBreak="0">
    <w:nsid w:val="11FD4377"/>
    <w:multiLevelType w:val="multilevel"/>
    <w:tmpl w:val="D6BEBD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4247081"/>
    <w:multiLevelType w:val="multilevel"/>
    <w:tmpl w:val="C7BE6D1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B2765B8"/>
    <w:multiLevelType w:val="multilevel"/>
    <w:tmpl w:val="0F6886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C8F5131"/>
    <w:multiLevelType w:val="multilevel"/>
    <w:tmpl w:val="2B6089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D283304"/>
    <w:multiLevelType w:val="hybridMultilevel"/>
    <w:tmpl w:val="1B62F72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224F"/>
    <w:multiLevelType w:val="hybridMultilevel"/>
    <w:tmpl w:val="B5AAE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2622"/>
    <w:multiLevelType w:val="multilevel"/>
    <w:tmpl w:val="25CC4EC8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6705734"/>
    <w:multiLevelType w:val="multilevel"/>
    <w:tmpl w:val="81563786"/>
    <w:styleLink w:val="RTFNum3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BA8796B"/>
    <w:multiLevelType w:val="multilevel"/>
    <w:tmpl w:val="BD4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FA05C23"/>
    <w:multiLevelType w:val="multilevel"/>
    <w:tmpl w:val="F03CE310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3DB076A"/>
    <w:multiLevelType w:val="multilevel"/>
    <w:tmpl w:val="1CE61726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66A33BE"/>
    <w:multiLevelType w:val="multilevel"/>
    <w:tmpl w:val="82E04496"/>
    <w:styleLink w:val="RTFNum4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7F3348C"/>
    <w:multiLevelType w:val="hybridMultilevel"/>
    <w:tmpl w:val="66820B46"/>
    <w:lvl w:ilvl="0" w:tplc="3464334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E3852"/>
    <w:multiLevelType w:val="multilevel"/>
    <w:tmpl w:val="DFAC5C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FC64802"/>
    <w:multiLevelType w:val="multilevel"/>
    <w:tmpl w:val="70E8DE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3695F7F"/>
    <w:multiLevelType w:val="multilevel"/>
    <w:tmpl w:val="A41AE75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51C7E59"/>
    <w:multiLevelType w:val="hybridMultilevel"/>
    <w:tmpl w:val="3E802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A0F62"/>
    <w:multiLevelType w:val="multilevel"/>
    <w:tmpl w:val="A5ECD194"/>
    <w:lvl w:ilvl="0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4" w15:restartNumberingAfterBreak="0">
    <w:nsid w:val="50B74041"/>
    <w:multiLevelType w:val="multilevel"/>
    <w:tmpl w:val="64A2372C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28B5514"/>
    <w:multiLevelType w:val="multilevel"/>
    <w:tmpl w:val="5D22339C"/>
    <w:lvl w:ilvl="0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3053080"/>
    <w:multiLevelType w:val="multilevel"/>
    <w:tmpl w:val="DAD004A4"/>
    <w:styleLink w:val="RTFNum5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5404879"/>
    <w:multiLevelType w:val="multilevel"/>
    <w:tmpl w:val="186C68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5555F1D"/>
    <w:multiLevelType w:val="multilevel"/>
    <w:tmpl w:val="51D27A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955619C"/>
    <w:multiLevelType w:val="multilevel"/>
    <w:tmpl w:val="C466243A"/>
    <w:lvl w:ilvl="0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0C77AF0"/>
    <w:multiLevelType w:val="multilevel"/>
    <w:tmpl w:val="2870CAD0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AA91532"/>
    <w:multiLevelType w:val="multilevel"/>
    <w:tmpl w:val="9C40D3BA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5871858"/>
    <w:multiLevelType w:val="multilevel"/>
    <w:tmpl w:val="519674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B3D2626"/>
    <w:multiLevelType w:val="multilevel"/>
    <w:tmpl w:val="88128AC0"/>
    <w:styleLink w:val="RTF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E98678C"/>
    <w:multiLevelType w:val="multilevel"/>
    <w:tmpl w:val="5F8009E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 w:val="0"/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EB42017"/>
    <w:multiLevelType w:val="multilevel"/>
    <w:tmpl w:val="BA1ECB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3120719">
    <w:abstractNumId w:val="28"/>
  </w:num>
  <w:num w:numId="2" w16cid:durableId="2016493155">
    <w:abstractNumId w:val="35"/>
  </w:num>
  <w:num w:numId="3" w16cid:durableId="1419253798">
    <w:abstractNumId w:val="7"/>
  </w:num>
  <w:num w:numId="4" w16cid:durableId="1122698154">
    <w:abstractNumId w:val="27"/>
  </w:num>
  <w:num w:numId="5" w16cid:durableId="770398920">
    <w:abstractNumId w:val="32"/>
  </w:num>
  <w:num w:numId="6" w16cid:durableId="1885675469">
    <w:abstractNumId w:val="5"/>
  </w:num>
  <w:num w:numId="7" w16cid:durableId="862940095">
    <w:abstractNumId w:val="9"/>
  </w:num>
  <w:num w:numId="8" w16cid:durableId="459887600">
    <w:abstractNumId w:val="20"/>
  </w:num>
  <w:num w:numId="9" w16cid:durableId="1708872963">
    <w:abstractNumId w:val="1"/>
  </w:num>
  <w:num w:numId="10" w16cid:durableId="1416511030">
    <w:abstractNumId w:val="6"/>
  </w:num>
  <w:num w:numId="11" w16cid:durableId="1031809550">
    <w:abstractNumId w:val="8"/>
  </w:num>
  <w:num w:numId="12" w16cid:durableId="1573082535">
    <w:abstractNumId w:val="14"/>
  </w:num>
  <w:num w:numId="13" w16cid:durableId="456990187">
    <w:abstractNumId w:val="19"/>
  </w:num>
  <w:num w:numId="14" w16cid:durableId="2084792956">
    <w:abstractNumId w:val="15"/>
  </w:num>
  <w:num w:numId="15" w16cid:durableId="345135217">
    <w:abstractNumId w:val="23"/>
  </w:num>
  <w:num w:numId="16" w16cid:durableId="1829855850">
    <w:abstractNumId w:val="24"/>
  </w:num>
  <w:num w:numId="17" w16cid:durableId="132332847">
    <w:abstractNumId w:val="29"/>
  </w:num>
  <w:num w:numId="18" w16cid:durableId="1372413734">
    <w:abstractNumId w:val="25"/>
  </w:num>
  <w:num w:numId="19" w16cid:durableId="556551099">
    <w:abstractNumId w:val="3"/>
  </w:num>
  <w:num w:numId="20" w16cid:durableId="281084270">
    <w:abstractNumId w:val="4"/>
  </w:num>
  <w:num w:numId="21" w16cid:durableId="1648241120">
    <w:abstractNumId w:val="16"/>
  </w:num>
  <w:num w:numId="22" w16cid:durableId="2043433641">
    <w:abstractNumId w:val="30"/>
  </w:num>
  <w:num w:numId="23" w16cid:durableId="1697005078">
    <w:abstractNumId w:val="12"/>
  </w:num>
  <w:num w:numId="24" w16cid:durableId="1121025898">
    <w:abstractNumId w:val="0"/>
  </w:num>
  <w:num w:numId="25" w16cid:durableId="568810643">
    <w:abstractNumId w:val="13"/>
  </w:num>
  <w:num w:numId="26" w16cid:durableId="395861994">
    <w:abstractNumId w:val="17"/>
  </w:num>
  <w:num w:numId="27" w16cid:durableId="757487232">
    <w:abstractNumId w:val="21"/>
  </w:num>
  <w:num w:numId="28" w16cid:durableId="509876179">
    <w:abstractNumId w:val="26"/>
  </w:num>
  <w:num w:numId="29" w16cid:durableId="1446657483">
    <w:abstractNumId w:val="31"/>
  </w:num>
  <w:num w:numId="30" w16cid:durableId="1537817140">
    <w:abstractNumId w:val="33"/>
  </w:num>
  <w:num w:numId="31" w16cid:durableId="716665792">
    <w:abstractNumId w:val="34"/>
  </w:num>
  <w:num w:numId="32" w16cid:durableId="477575699">
    <w:abstractNumId w:val="22"/>
  </w:num>
  <w:num w:numId="33" w16cid:durableId="1099716488">
    <w:abstractNumId w:val="11"/>
  </w:num>
  <w:num w:numId="34" w16cid:durableId="1635598775">
    <w:abstractNumId w:val="10"/>
  </w:num>
  <w:num w:numId="35" w16cid:durableId="823619915">
    <w:abstractNumId w:val="18"/>
  </w:num>
  <w:num w:numId="36" w16cid:durableId="28300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1E"/>
    <w:rsid w:val="00000393"/>
    <w:rsid w:val="0003536D"/>
    <w:rsid w:val="00054586"/>
    <w:rsid w:val="0009423C"/>
    <w:rsid w:val="000F4108"/>
    <w:rsid w:val="00114183"/>
    <w:rsid w:val="001361DF"/>
    <w:rsid w:val="0013711D"/>
    <w:rsid w:val="00177223"/>
    <w:rsid w:val="0019630B"/>
    <w:rsid w:val="001D524F"/>
    <w:rsid w:val="001E30CE"/>
    <w:rsid w:val="002126E9"/>
    <w:rsid w:val="0021711E"/>
    <w:rsid w:val="002B0056"/>
    <w:rsid w:val="002D7B53"/>
    <w:rsid w:val="0030181E"/>
    <w:rsid w:val="00316B6F"/>
    <w:rsid w:val="00394C33"/>
    <w:rsid w:val="004523B4"/>
    <w:rsid w:val="004E712F"/>
    <w:rsid w:val="005234F5"/>
    <w:rsid w:val="00527AF9"/>
    <w:rsid w:val="00562444"/>
    <w:rsid w:val="005739E0"/>
    <w:rsid w:val="00576E87"/>
    <w:rsid w:val="00595F73"/>
    <w:rsid w:val="005A0B1F"/>
    <w:rsid w:val="005A74AE"/>
    <w:rsid w:val="005C2B6D"/>
    <w:rsid w:val="005D4901"/>
    <w:rsid w:val="005D56B6"/>
    <w:rsid w:val="005F304C"/>
    <w:rsid w:val="00645872"/>
    <w:rsid w:val="00673F1A"/>
    <w:rsid w:val="00696503"/>
    <w:rsid w:val="006A55AD"/>
    <w:rsid w:val="00747E01"/>
    <w:rsid w:val="007637B0"/>
    <w:rsid w:val="00770561"/>
    <w:rsid w:val="00783839"/>
    <w:rsid w:val="007B62D4"/>
    <w:rsid w:val="007F3CEA"/>
    <w:rsid w:val="0083791E"/>
    <w:rsid w:val="0084269C"/>
    <w:rsid w:val="00874095"/>
    <w:rsid w:val="00880CB9"/>
    <w:rsid w:val="008B4FE3"/>
    <w:rsid w:val="008E1E90"/>
    <w:rsid w:val="009279C2"/>
    <w:rsid w:val="009360AF"/>
    <w:rsid w:val="00942970"/>
    <w:rsid w:val="00950637"/>
    <w:rsid w:val="009875D4"/>
    <w:rsid w:val="00987F41"/>
    <w:rsid w:val="009A54B0"/>
    <w:rsid w:val="00A2304A"/>
    <w:rsid w:val="00A52980"/>
    <w:rsid w:val="00A65229"/>
    <w:rsid w:val="00A72D4F"/>
    <w:rsid w:val="00AA793E"/>
    <w:rsid w:val="00AC0926"/>
    <w:rsid w:val="00B527A8"/>
    <w:rsid w:val="00B846AF"/>
    <w:rsid w:val="00BA0C99"/>
    <w:rsid w:val="00BF2D98"/>
    <w:rsid w:val="00C52337"/>
    <w:rsid w:val="00C72C3D"/>
    <w:rsid w:val="00C815E1"/>
    <w:rsid w:val="00CC3A10"/>
    <w:rsid w:val="00CD4C0D"/>
    <w:rsid w:val="00CD4D6B"/>
    <w:rsid w:val="00D50CD3"/>
    <w:rsid w:val="00D73E02"/>
    <w:rsid w:val="00DA7649"/>
    <w:rsid w:val="00DC6CE9"/>
    <w:rsid w:val="00DE0ECB"/>
    <w:rsid w:val="00E02419"/>
    <w:rsid w:val="00E12238"/>
    <w:rsid w:val="00E25924"/>
    <w:rsid w:val="00E44B39"/>
    <w:rsid w:val="00E70997"/>
    <w:rsid w:val="00E94E36"/>
    <w:rsid w:val="00EB0A2E"/>
    <w:rsid w:val="00EC0A2D"/>
    <w:rsid w:val="00ED346F"/>
    <w:rsid w:val="00EF1D5F"/>
    <w:rsid w:val="00F220C1"/>
    <w:rsid w:val="00F744F0"/>
    <w:rsid w:val="00F96C91"/>
    <w:rsid w:val="00FB3FE0"/>
    <w:rsid w:val="00FB49D8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8F71"/>
  <w15:chartTrackingRefBased/>
  <w15:docId w15:val="{A4B0FC6C-E3A9-4E5F-B3D3-9CDEB9BD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1711E"/>
    <w:pPr>
      <w:keepNext/>
      <w:keepLines/>
      <w:widowControl w:val="0"/>
      <w:suppressAutoHyphens/>
      <w:autoSpaceDN w:val="0"/>
      <w:spacing w:before="240" w:after="0" w:line="240" w:lineRule="auto"/>
      <w:outlineLvl w:val="0"/>
    </w:pPr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1711E"/>
    <w:pPr>
      <w:keepNext/>
      <w:keepLines/>
      <w:widowControl w:val="0"/>
      <w:suppressAutoHyphens/>
      <w:autoSpaceDN w:val="0"/>
      <w:spacing w:before="40" w:after="0" w:line="240" w:lineRule="auto"/>
      <w:outlineLvl w:val="1"/>
    </w:pPr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1711E"/>
    <w:pPr>
      <w:keepNext/>
      <w:keepLines/>
      <w:widowControl w:val="0"/>
      <w:suppressAutoHyphens/>
      <w:autoSpaceDN w:val="0"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711E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21711E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semiHidden/>
    <w:rsid w:val="0021711E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numbering" w:customStyle="1" w:styleId="Bezseznamu1">
    <w:name w:val="Bez seznamu1"/>
    <w:next w:val="Bezseznamu"/>
    <w:uiPriority w:val="99"/>
    <w:semiHidden/>
    <w:unhideWhenUsed/>
    <w:rsid w:val="0021711E"/>
  </w:style>
  <w:style w:type="paragraph" w:customStyle="1" w:styleId="msonormal0">
    <w:name w:val="msonormal"/>
    <w:basedOn w:val="Normln"/>
    <w:rsid w:val="0021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21711E"/>
    <w:pPr>
      <w:widowControl w:val="0"/>
      <w:numPr>
        <w:ilvl w:val="1"/>
      </w:numPr>
      <w:suppressAutoHyphens/>
      <w:autoSpaceDN w:val="0"/>
      <w:spacing w:line="240" w:lineRule="auto"/>
    </w:pPr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PodnadpisChar">
    <w:name w:val="Podnadpis Char"/>
    <w:basedOn w:val="Standardnpsmoodstavce"/>
    <w:link w:val="Podnadpis"/>
    <w:rsid w:val="0021711E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21711E"/>
    <w:pPr>
      <w:widowControl w:val="0"/>
      <w:suppressAutoHyphens/>
      <w:autoSpaceDN w:val="0"/>
      <w:spacing w:after="0" w:line="240" w:lineRule="auto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semiHidden/>
    <w:rsid w:val="0021711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Odstavecseseznamem">
    <w:name w:val="List Paragraph"/>
    <w:basedOn w:val="Normln"/>
    <w:qFormat/>
    <w:rsid w:val="0021711E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Standard">
    <w:name w:val="Standard"/>
    <w:rsid w:val="002171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711E"/>
    <w:pPr>
      <w:spacing w:after="120"/>
    </w:pPr>
  </w:style>
  <w:style w:type="paragraph" w:customStyle="1" w:styleId="Heading">
    <w:name w:val="Heading"/>
    <w:basedOn w:val="Standard"/>
    <w:next w:val="Textbody"/>
    <w:rsid w:val="002171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21711E"/>
    <w:pPr>
      <w:suppressLineNumbers/>
    </w:pPr>
  </w:style>
  <w:style w:type="paragraph" w:customStyle="1" w:styleId="TableContents">
    <w:name w:val="Table Contents"/>
    <w:basedOn w:val="Standard"/>
    <w:rsid w:val="0021711E"/>
    <w:pPr>
      <w:suppressLineNumbers/>
    </w:pPr>
  </w:style>
  <w:style w:type="paragraph" w:customStyle="1" w:styleId="Default">
    <w:name w:val="Default"/>
    <w:basedOn w:val="Standard"/>
    <w:rsid w:val="0021711E"/>
    <w:pPr>
      <w:autoSpaceDE w:val="0"/>
    </w:pPr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Textbody"/>
    <w:rsid w:val="0021711E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rsid w:val="0021711E"/>
    <w:pPr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qFormat/>
    <w:rsid w:val="0021711E"/>
    <w:pPr>
      <w:widowControl w:val="0"/>
      <w:suppressAutoHyphens/>
      <w:autoSpaceDN w:val="0"/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rsid w:val="0021711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umberingSymbols">
    <w:name w:val="Numbering Symbols"/>
    <w:rsid w:val="0021711E"/>
  </w:style>
  <w:style w:type="character" w:customStyle="1" w:styleId="Internetlink">
    <w:name w:val="Internet link"/>
    <w:rsid w:val="0021711E"/>
    <w:rPr>
      <w:color w:val="000080"/>
      <w:u w:val="single" w:color="000000"/>
    </w:rPr>
  </w:style>
  <w:style w:type="character" w:customStyle="1" w:styleId="BulletSymbols">
    <w:name w:val="Bullet Symbols"/>
    <w:rsid w:val="0021711E"/>
    <w:rPr>
      <w:rFonts w:ascii="OpenSymbol" w:eastAsia="OpenSymbol" w:hAnsi="OpenSymbol" w:cs="OpenSymbol" w:hint="default"/>
    </w:rPr>
  </w:style>
  <w:style w:type="character" w:customStyle="1" w:styleId="WW8Num2z0">
    <w:name w:val="WW8Num2z0"/>
    <w:rsid w:val="0021711E"/>
    <w:rPr>
      <w:rFonts w:ascii="Symbol" w:hAnsi="Symbol" w:cs="Symbol" w:hint="default"/>
    </w:rPr>
  </w:style>
  <w:style w:type="character" w:customStyle="1" w:styleId="WW8Num3z0">
    <w:name w:val="WW8Num3z0"/>
    <w:rsid w:val="0021711E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WW8Num1z0">
    <w:name w:val="WW8Num1z0"/>
    <w:rsid w:val="0021711E"/>
    <w:rPr>
      <w:rFonts w:ascii="Arial" w:hAnsi="Arial" w:cs="Arial" w:hint="default"/>
      <w:b/>
      <w:bCs w:val="0"/>
      <w:strike w:val="0"/>
      <w:dstrike w:val="0"/>
      <w:sz w:val="24"/>
      <w:u w:val="none" w:color="000000"/>
      <w:effect w:val="none"/>
    </w:rPr>
  </w:style>
  <w:style w:type="character" w:customStyle="1" w:styleId="WW8Num4z0">
    <w:name w:val="WW8Num4z0"/>
    <w:rsid w:val="0021711E"/>
    <w:rPr>
      <w:rFonts w:ascii="Symbol" w:hAnsi="Symbol" w:cs="Symbol" w:hint="default"/>
      <w:sz w:val="24"/>
    </w:rPr>
  </w:style>
  <w:style w:type="character" w:customStyle="1" w:styleId="StrongEmphasis">
    <w:name w:val="Strong Emphasis"/>
    <w:rsid w:val="0021711E"/>
    <w:rPr>
      <w:b/>
      <w:bCs/>
    </w:rPr>
  </w:style>
  <w:style w:type="paragraph" w:styleId="Titulek">
    <w:name w:val="caption"/>
    <w:basedOn w:val="Standard"/>
    <w:semiHidden/>
    <w:unhideWhenUsed/>
    <w:qFormat/>
    <w:rsid w:val="0021711E"/>
    <w:pPr>
      <w:suppressLineNumbers/>
      <w:spacing w:before="120" w:after="120"/>
    </w:pPr>
    <w:rPr>
      <w:i/>
      <w:iCs/>
    </w:rPr>
  </w:style>
  <w:style w:type="paragraph" w:styleId="Seznam">
    <w:name w:val="List"/>
    <w:basedOn w:val="Textbody"/>
    <w:semiHidden/>
    <w:unhideWhenUsed/>
    <w:rsid w:val="0021711E"/>
  </w:style>
  <w:style w:type="character" w:styleId="Hypertextovodkaz">
    <w:name w:val="Hyperlink"/>
    <w:basedOn w:val="Standardnpsmoodstavce"/>
    <w:uiPriority w:val="99"/>
    <w:unhideWhenUsed/>
    <w:rsid w:val="0021711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711E"/>
    <w:rPr>
      <w:color w:val="800080"/>
      <w:u w:val="single"/>
    </w:rPr>
  </w:style>
  <w:style w:type="numbering" w:customStyle="1" w:styleId="WW8Num3">
    <w:name w:val="WW8Num3"/>
    <w:rsid w:val="0021711E"/>
    <w:pPr>
      <w:numPr>
        <w:numId w:val="24"/>
      </w:numPr>
    </w:pPr>
  </w:style>
  <w:style w:type="numbering" w:customStyle="1" w:styleId="RTFNum3">
    <w:name w:val="RTF_Num 3"/>
    <w:rsid w:val="0021711E"/>
    <w:pPr>
      <w:numPr>
        <w:numId w:val="25"/>
      </w:numPr>
    </w:pPr>
  </w:style>
  <w:style w:type="numbering" w:customStyle="1" w:styleId="RTFNum4">
    <w:name w:val="RTF_Num 4"/>
    <w:rsid w:val="0021711E"/>
    <w:pPr>
      <w:numPr>
        <w:numId w:val="26"/>
      </w:numPr>
    </w:pPr>
  </w:style>
  <w:style w:type="numbering" w:customStyle="1" w:styleId="WW8Num4">
    <w:name w:val="WW8Num4"/>
    <w:rsid w:val="0021711E"/>
    <w:pPr>
      <w:numPr>
        <w:numId w:val="27"/>
      </w:numPr>
    </w:pPr>
  </w:style>
  <w:style w:type="numbering" w:customStyle="1" w:styleId="RTFNum5">
    <w:name w:val="RTF_Num 5"/>
    <w:rsid w:val="0021711E"/>
    <w:pPr>
      <w:numPr>
        <w:numId w:val="28"/>
      </w:numPr>
    </w:pPr>
  </w:style>
  <w:style w:type="numbering" w:customStyle="1" w:styleId="WW8Num2">
    <w:name w:val="WW8Num2"/>
    <w:rsid w:val="0021711E"/>
    <w:pPr>
      <w:numPr>
        <w:numId w:val="29"/>
      </w:numPr>
    </w:pPr>
  </w:style>
  <w:style w:type="numbering" w:customStyle="1" w:styleId="RTFNum2">
    <w:name w:val="RTF_Num 2"/>
    <w:rsid w:val="0021711E"/>
    <w:pPr>
      <w:numPr>
        <w:numId w:val="30"/>
      </w:numPr>
    </w:pPr>
  </w:style>
  <w:style w:type="numbering" w:customStyle="1" w:styleId="WW8Num1">
    <w:name w:val="WW8Num1"/>
    <w:rsid w:val="0021711E"/>
    <w:pPr>
      <w:numPr>
        <w:numId w:val="3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1711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B3FE0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D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46F"/>
  </w:style>
  <w:style w:type="paragraph" w:styleId="Zpat">
    <w:name w:val="footer"/>
    <w:basedOn w:val="Normln"/>
    <w:link w:val="ZpatChar"/>
    <w:uiPriority w:val="99"/>
    <w:unhideWhenUsed/>
    <w:rsid w:val="00ED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3739</Words>
  <Characters>22064</Characters>
  <Application>Microsoft Office Word</Application>
  <DocSecurity>0</DocSecurity>
  <Lines>183</Lines>
  <Paragraphs>51</Paragraphs>
  <ScaleCrop>false</ScaleCrop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Lenka Poláková</cp:lastModifiedBy>
  <cp:revision>91</cp:revision>
  <dcterms:created xsi:type="dcterms:W3CDTF">2020-10-06T21:50:00Z</dcterms:created>
  <dcterms:modified xsi:type="dcterms:W3CDTF">2023-08-10T07:55:00Z</dcterms:modified>
</cp:coreProperties>
</file>